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67DA0" w14:textId="50857C19" w:rsidR="00172B6E" w:rsidRDefault="00172B6E" w:rsidP="00172B6E">
      <w:pPr>
        <w:spacing w:after="0" w:line="240" w:lineRule="auto"/>
        <w:outlineLvl w:val="0"/>
        <w:rPr>
          <w:rFonts w:ascii="Times New Roman" w:eastAsia="Times New Roman" w:hAnsi="Times New Roman" w:cs="Times New Roman"/>
          <w:kern w:val="0"/>
          <w:sz w:val="22"/>
          <w:szCs w:val="22"/>
          <w14:ligatures w14:val="none"/>
        </w:rPr>
      </w:pPr>
      <w:r w:rsidRPr="00172B6E">
        <w:rPr>
          <w:rFonts w:ascii="Georgia" w:eastAsia="Times New Roman" w:hAnsi="Georgia" w:cs="Times New Roman"/>
          <w:b/>
          <w:bCs/>
          <w:color w:val="444444"/>
          <w:kern w:val="36"/>
          <w:sz w:val="36"/>
          <w:szCs w:val="36"/>
          <w14:ligatures w14:val="none"/>
        </w:rPr>
        <w:t xml:space="preserve">Worried About Your Food Being </w:t>
      </w:r>
      <w:r w:rsidR="009547D0" w:rsidRPr="00172B6E">
        <w:rPr>
          <w:rFonts w:ascii="Georgia" w:eastAsia="Times New Roman" w:hAnsi="Georgia" w:cs="Times New Roman"/>
          <w:b/>
          <w:bCs/>
          <w:color w:val="444444"/>
          <w:kern w:val="36"/>
          <w:sz w:val="36"/>
          <w:szCs w:val="36"/>
          <w14:ligatures w14:val="none"/>
        </w:rPr>
        <w:t>Confiscated</w:t>
      </w:r>
      <w:r w:rsidR="009547D0">
        <w:rPr>
          <w:rFonts w:ascii="Georgia" w:eastAsia="Times New Roman" w:hAnsi="Georgia" w:cs="Times New Roman"/>
          <w:b/>
          <w:bCs/>
          <w:color w:val="444444"/>
          <w:kern w:val="36"/>
          <w:sz w:val="36"/>
          <w:szCs w:val="36"/>
          <w14:ligatures w14:val="none"/>
        </w:rPr>
        <w:t xml:space="preserve"> ?</w:t>
      </w:r>
      <w:r w:rsidR="00E110F6" w:rsidRPr="00172B6E">
        <w:rPr>
          <w:rFonts w:ascii="Georgia" w:eastAsia="Times New Roman" w:hAnsi="Georgia" w:cs="Times New Roman"/>
          <w:b/>
          <w:bCs/>
          <w:color w:val="444444"/>
          <w:kern w:val="36"/>
          <w:sz w:val="22"/>
          <w:szCs w:val="22"/>
          <w14:ligatures w14:val="none"/>
        </w:rPr>
        <w:t xml:space="preserve"> </w:t>
      </w:r>
      <w:r w:rsidRPr="00172B6E">
        <w:rPr>
          <w:rFonts w:ascii="Georgia" w:eastAsia="Times New Roman" w:hAnsi="Georgia" w:cs="Times New Roman"/>
          <w:b/>
          <w:bCs/>
          <w:color w:val="444444"/>
          <w:kern w:val="36"/>
          <w:sz w:val="22"/>
          <w:szCs w:val="22"/>
          <w14:ligatures w14:val="none"/>
        </w:rPr>
        <w:t xml:space="preserve">   </w:t>
      </w:r>
      <w:r w:rsidRPr="00172B6E">
        <w:rPr>
          <w:rFonts w:ascii="Times New Roman" w:eastAsia="Times New Roman" w:hAnsi="Times New Roman" w:cs="Times New Roman"/>
          <w:kern w:val="0"/>
          <w:sz w:val="22"/>
          <w:szCs w:val="22"/>
          <w14:ligatures w14:val="none"/>
        </w:rPr>
        <w:t>by Linda Loosli </w:t>
      </w:r>
    </w:p>
    <w:p w14:paraId="05530458" w14:textId="77777777" w:rsidR="00172B6E" w:rsidRPr="00172B6E" w:rsidRDefault="00172B6E" w:rsidP="00172B6E">
      <w:pPr>
        <w:spacing w:after="0" w:line="240" w:lineRule="auto"/>
        <w:outlineLvl w:val="0"/>
        <w:rPr>
          <w:rFonts w:ascii="Georgia" w:eastAsia="Times New Roman" w:hAnsi="Georgia" w:cs="Times New Roman"/>
          <w:b/>
          <w:bCs/>
          <w:color w:val="444444"/>
          <w:kern w:val="36"/>
          <w:sz w:val="22"/>
          <w:szCs w:val="22"/>
          <w14:ligatures w14:val="none"/>
        </w:rPr>
      </w:pPr>
    </w:p>
    <w:p w14:paraId="42B5E3A2" w14:textId="3170D056"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Are you worried about your food being confiscated? If </w:t>
      </w:r>
      <w:proofErr w:type="gramStart"/>
      <w:r w:rsidRPr="00172B6E">
        <w:rPr>
          <w:rFonts w:ascii="Trebuchet MS" w:eastAsia="Times New Roman" w:hAnsi="Trebuchet MS" w:cs="Times New Roman"/>
          <w:color w:val="444444"/>
          <w:kern w:val="0"/>
          <w:sz w:val="22"/>
          <w:szCs w:val="22"/>
          <w14:ligatures w14:val="none"/>
        </w:rPr>
        <w:t>you’ve</w:t>
      </w:r>
      <w:proofErr w:type="gramEnd"/>
      <w:r w:rsidRPr="00172B6E">
        <w:rPr>
          <w:rFonts w:ascii="Trebuchet MS" w:eastAsia="Times New Roman" w:hAnsi="Trebuchet MS" w:cs="Times New Roman"/>
          <w:color w:val="444444"/>
          <w:kern w:val="0"/>
          <w:sz w:val="22"/>
          <w:szCs w:val="22"/>
          <w14:ligatures w14:val="none"/>
        </w:rPr>
        <w:t xml:space="preserve"> spent any time in the food storage and emergency preparedness community lately, </w:t>
      </w:r>
      <w:proofErr w:type="gramStart"/>
      <w:r w:rsidRPr="00172B6E">
        <w:rPr>
          <w:rFonts w:ascii="Trebuchet MS" w:eastAsia="Times New Roman" w:hAnsi="Trebuchet MS" w:cs="Times New Roman"/>
          <w:color w:val="444444"/>
          <w:kern w:val="0"/>
          <w:sz w:val="22"/>
          <w:szCs w:val="22"/>
          <w14:ligatures w14:val="none"/>
        </w:rPr>
        <w:t>you’ve</w:t>
      </w:r>
      <w:proofErr w:type="gramEnd"/>
      <w:r w:rsidRPr="00172B6E">
        <w:rPr>
          <w:rFonts w:ascii="Trebuchet MS" w:eastAsia="Times New Roman" w:hAnsi="Trebuchet MS" w:cs="Times New Roman"/>
          <w:color w:val="444444"/>
          <w:kern w:val="0"/>
          <w:sz w:val="22"/>
          <w:szCs w:val="22"/>
          <w14:ligatures w14:val="none"/>
        </w:rPr>
        <w:t xml:space="preserve"> </w:t>
      </w:r>
      <w:r w:rsidR="00E110F6" w:rsidRPr="00172B6E">
        <w:rPr>
          <w:rFonts w:ascii="Trebuchet MS" w:eastAsia="Times New Roman" w:hAnsi="Trebuchet MS" w:cs="Times New Roman"/>
          <w:color w:val="444444"/>
          <w:kern w:val="0"/>
          <w:sz w:val="22"/>
          <w:szCs w:val="22"/>
          <w14:ligatures w14:val="none"/>
        </w:rPr>
        <w:t>come</w:t>
      </w:r>
      <w:r w:rsidRPr="00172B6E">
        <w:rPr>
          <w:rFonts w:ascii="Trebuchet MS" w:eastAsia="Times New Roman" w:hAnsi="Trebuchet MS" w:cs="Times New Roman"/>
          <w:color w:val="444444"/>
          <w:kern w:val="0"/>
          <w:sz w:val="22"/>
          <w:szCs w:val="22"/>
          <w14:ligatures w14:val="none"/>
        </w:rPr>
        <w:t xml:space="preserve"> across the same </w:t>
      </w:r>
      <w:r w:rsidR="00E15E3F" w:rsidRPr="00172B6E">
        <w:rPr>
          <w:rFonts w:ascii="Trebuchet MS" w:eastAsia="Times New Roman" w:hAnsi="Trebuchet MS" w:cs="Times New Roman"/>
          <w:color w:val="444444"/>
          <w:kern w:val="0"/>
          <w:sz w:val="22"/>
          <w:szCs w:val="22"/>
          <w14:ligatures w14:val="none"/>
        </w:rPr>
        <w:t>worrying</w:t>
      </w:r>
      <w:r w:rsidRPr="00172B6E">
        <w:rPr>
          <w:rFonts w:ascii="Trebuchet MS" w:eastAsia="Times New Roman" w:hAnsi="Trebuchet MS" w:cs="Times New Roman"/>
          <w:color w:val="444444"/>
          <w:kern w:val="0"/>
          <w:sz w:val="22"/>
          <w:szCs w:val="22"/>
          <w14:ligatures w14:val="none"/>
        </w:rPr>
        <w:t xml:space="preserve"> question repeatedly. What happens to my food storage if the government decides to take it during an emergency? </w:t>
      </w:r>
      <w:proofErr w:type="gramStart"/>
      <w:r w:rsidRPr="00172B6E">
        <w:rPr>
          <w:rFonts w:ascii="Trebuchet MS" w:eastAsia="Times New Roman" w:hAnsi="Trebuchet MS" w:cs="Times New Roman"/>
          <w:color w:val="444444"/>
          <w:kern w:val="0"/>
          <w:sz w:val="22"/>
          <w:szCs w:val="22"/>
          <w14:ligatures w14:val="none"/>
        </w:rPr>
        <w:t>It’s</w:t>
      </w:r>
      <w:proofErr w:type="gramEnd"/>
      <w:r w:rsidRPr="00172B6E">
        <w:rPr>
          <w:rFonts w:ascii="Trebuchet MS" w:eastAsia="Times New Roman" w:hAnsi="Trebuchet MS" w:cs="Times New Roman"/>
          <w:color w:val="444444"/>
          <w:kern w:val="0"/>
          <w:sz w:val="22"/>
          <w:szCs w:val="22"/>
          <w14:ligatures w14:val="none"/>
        </w:rPr>
        <w:t xml:space="preserve"> a question that comes up in comment sections, in Facebook groups, and in messages I receive from readers </w:t>
      </w:r>
      <w:r w:rsidR="00E110F6" w:rsidRPr="00172B6E">
        <w:rPr>
          <w:rFonts w:ascii="Trebuchet MS" w:eastAsia="Times New Roman" w:hAnsi="Trebuchet MS" w:cs="Times New Roman"/>
          <w:color w:val="444444"/>
          <w:kern w:val="0"/>
          <w:sz w:val="22"/>
          <w:szCs w:val="22"/>
          <w14:ligatures w14:val="none"/>
        </w:rPr>
        <w:t>every</w:t>
      </w:r>
      <w:r w:rsidRPr="00172B6E">
        <w:rPr>
          <w:rFonts w:ascii="Trebuchet MS" w:eastAsia="Times New Roman" w:hAnsi="Trebuchet MS" w:cs="Times New Roman"/>
          <w:color w:val="444444"/>
          <w:kern w:val="0"/>
          <w:sz w:val="22"/>
          <w:szCs w:val="22"/>
          <w14:ligatures w14:val="none"/>
        </w:rPr>
        <w:t xml:space="preserve"> week. With ongoing reports of grocery price increases, supply chain slowdowns, and global food shortages, it makes sense that more people are asking it. Today, I want to talk through this fear honestly, explain </w:t>
      </w:r>
      <w:proofErr w:type="gramStart"/>
      <w:r w:rsidRPr="00172B6E">
        <w:rPr>
          <w:rFonts w:ascii="Trebuchet MS" w:eastAsia="Times New Roman" w:hAnsi="Trebuchet MS" w:cs="Times New Roman"/>
          <w:color w:val="444444"/>
          <w:kern w:val="0"/>
          <w:sz w:val="22"/>
          <w:szCs w:val="22"/>
          <w14:ligatures w14:val="none"/>
        </w:rPr>
        <w:t>what’s</w:t>
      </w:r>
      <w:proofErr w:type="gramEnd"/>
      <w:r w:rsidRPr="00172B6E">
        <w:rPr>
          <w:rFonts w:ascii="Trebuchet MS" w:eastAsia="Times New Roman" w:hAnsi="Trebuchet MS" w:cs="Times New Roman"/>
          <w:color w:val="444444"/>
          <w:kern w:val="0"/>
          <w:sz w:val="22"/>
          <w:szCs w:val="22"/>
          <w14:ligatures w14:val="none"/>
        </w:rPr>
        <w:t xml:space="preserve"> </w:t>
      </w:r>
      <w:r w:rsidR="00E110F6" w:rsidRPr="00172B6E">
        <w:rPr>
          <w:rFonts w:ascii="Trebuchet MS" w:eastAsia="Times New Roman" w:hAnsi="Trebuchet MS" w:cs="Times New Roman"/>
          <w:color w:val="444444"/>
          <w:kern w:val="0"/>
          <w:sz w:val="22"/>
          <w:szCs w:val="22"/>
          <w14:ligatures w14:val="none"/>
        </w:rPr>
        <w:t>true</w:t>
      </w:r>
      <w:r w:rsidRPr="00172B6E">
        <w:rPr>
          <w:rFonts w:ascii="Trebuchet MS" w:eastAsia="Times New Roman" w:hAnsi="Trebuchet MS" w:cs="Times New Roman"/>
          <w:color w:val="444444"/>
          <w:kern w:val="0"/>
          <w:sz w:val="22"/>
          <w:szCs w:val="22"/>
          <w14:ligatures w14:val="none"/>
        </w:rPr>
        <w:t>, and help you feel calm and prepared instead of anxious.</w:t>
      </w:r>
    </w:p>
    <w:p w14:paraId="204432FB" w14:textId="77777777" w:rsidR="00172B6E" w:rsidRPr="00172B6E" w:rsidRDefault="00172B6E" w:rsidP="00172B6E">
      <w:pPr>
        <w:shd w:val="clear" w:color="auto" w:fill="FFFFFF"/>
        <w:spacing w:after="0" w:line="240" w:lineRule="auto"/>
        <w:outlineLvl w:val="1"/>
        <w:rPr>
          <w:rFonts w:ascii="Georgia" w:eastAsia="Times New Roman" w:hAnsi="Georgia" w:cs="Times New Roman"/>
          <w:b/>
          <w:bCs/>
          <w:color w:val="444444"/>
          <w:kern w:val="0"/>
          <w:sz w:val="22"/>
          <w:szCs w:val="22"/>
          <w14:ligatures w14:val="none"/>
        </w:rPr>
      </w:pPr>
      <w:r w:rsidRPr="00172B6E">
        <w:rPr>
          <w:rFonts w:ascii="Georgia" w:eastAsia="Times New Roman" w:hAnsi="Georgia" w:cs="Times New Roman"/>
          <w:b/>
          <w:bCs/>
          <w:color w:val="444444"/>
          <w:kern w:val="0"/>
          <w:sz w:val="22"/>
          <w:szCs w:val="22"/>
          <w14:ligatures w14:val="none"/>
        </w:rPr>
        <w:t>Are You Worried About Your Food Being Confiscated?</w:t>
      </w:r>
    </w:p>
    <w:p w14:paraId="73647EDA" w14:textId="77777777" w:rsidR="00172B6E" w:rsidRPr="00172B6E" w:rsidRDefault="00172B6E" w:rsidP="00172B6E">
      <w:pPr>
        <w:shd w:val="clear" w:color="auto" w:fill="FFFFFF"/>
        <w:spacing w:after="0" w:line="240" w:lineRule="auto"/>
        <w:outlineLvl w:val="2"/>
        <w:rPr>
          <w:rFonts w:ascii="Georgia" w:eastAsia="Times New Roman" w:hAnsi="Georgia" w:cs="Times New Roman"/>
          <w:b/>
          <w:bCs/>
          <w:color w:val="444444"/>
          <w:kern w:val="0"/>
          <w:sz w:val="22"/>
          <w:szCs w:val="22"/>
          <w14:ligatures w14:val="none"/>
        </w:rPr>
      </w:pPr>
      <w:r w:rsidRPr="00172B6E">
        <w:rPr>
          <w:rFonts w:ascii="Georgia" w:eastAsia="Times New Roman" w:hAnsi="Georgia" w:cs="Times New Roman"/>
          <w:b/>
          <w:bCs/>
          <w:color w:val="444444"/>
          <w:kern w:val="0"/>
          <w:sz w:val="22"/>
          <w:szCs w:val="22"/>
          <w14:ligatures w14:val="none"/>
        </w:rPr>
        <w:t>Why This Fear Feels So Real Right Now</w:t>
      </w:r>
    </w:p>
    <w:p w14:paraId="71636FD2" w14:textId="77777777"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The world’s been dealing with a string of food-related stresses. Droughts have reduced crop yields in major farming regions. Fertilizer and fuel costs have pushed up the price of producing food. Shipping delays and packaging shortages have made certain pantry staples harder to find. When people see empty shelves or rising prices, </w:t>
      </w:r>
      <w:proofErr w:type="gramStart"/>
      <w:r w:rsidRPr="00172B6E">
        <w:rPr>
          <w:rFonts w:ascii="Trebuchet MS" w:eastAsia="Times New Roman" w:hAnsi="Trebuchet MS" w:cs="Times New Roman"/>
          <w:color w:val="444444"/>
          <w:kern w:val="0"/>
          <w:sz w:val="22"/>
          <w:szCs w:val="22"/>
          <w14:ligatures w14:val="none"/>
        </w:rPr>
        <w:t>it’s</w:t>
      </w:r>
      <w:proofErr w:type="gramEnd"/>
      <w:r w:rsidRPr="00172B6E">
        <w:rPr>
          <w:rFonts w:ascii="Trebuchet MS" w:eastAsia="Times New Roman" w:hAnsi="Trebuchet MS" w:cs="Times New Roman"/>
          <w:color w:val="444444"/>
          <w:kern w:val="0"/>
          <w:sz w:val="22"/>
          <w:szCs w:val="22"/>
          <w14:ligatures w14:val="none"/>
        </w:rPr>
        <w:t xml:space="preserve"> natural to start thinking about worst-case scenarios, and one of the biggest is food confiscation.</w:t>
      </w:r>
    </w:p>
    <w:p w14:paraId="0EC5CA98" w14:textId="0EE04438"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Stories circulate online about old executive orders and emergency statutes that </w:t>
      </w:r>
      <w:r w:rsidR="00E110F6" w:rsidRPr="00172B6E">
        <w:rPr>
          <w:rFonts w:ascii="Trebuchet MS" w:eastAsia="Times New Roman" w:hAnsi="Trebuchet MS" w:cs="Times New Roman"/>
          <w:color w:val="444444"/>
          <w:kern w:val="0"/>
          <w:sz w:val="22"/>
          <w:szCs w:val="22"/>
          <w14:ligatures w14:val="none"/>
        </w:rPr>
        <w:t>give</w:t>
      </w:r>
      <w:r w:rsidRPr="00172B6E">
        <w:rPr>
          <w:rFonts w:ascii="Trebuchet MS" w:eastAsia="Times New Roman" w:hAnsi="Trebuchet MS" w:cs="Times New Roman"/>
          <w:color w:val="444444"/>
          <w:kern w:val="0"/>
          <w:sz w:val="22"/>
          <w:szCs w:val="22"/>
          <w14:ligatures w14:val="none"/>
        </w:rPr>
        <w:t xml:space="preserve"> the government broad power to seize private food supplies. These stories often get exaggerated as </w:t>
      </w:r>
      <w:proofErr w:type="gramStart"/>
      <w:r w:rsidRPr="00172B6E">
        <w:rPr>
          <w:rFonts w:ascii="Trebuchet MS" w:eastAsia="Times New Roman" w:hAnsi="Trebuchet MS" w:cs="Times New Roman"/>
          <w:color w:val="444444"/>
          <w:kern w:val="0"/>
          <w:sz w:val="22"/>
          <w:szCs w:val="22"/>
          <w14:ligatures w14:val="none"/>
        </w:rPr>
        <w:t>they’re</w:t>
      </w:r>
      <w:proofErr w:type="gramEnd"/>
      <w:r w:rsidRPr="00172B6E">
        <w:rPr>
          <w:rFonts w:ascii="Trebuchet MS" w:eastAsia="Times New Roman" w:hAnsi="Trebuchet MS" w:cs="Times New Roman"/>
          <w:color w:val="444444"/>
          <w:kern w:val="0"/>
          <w:sz w:val="22"/>
          <w:szCs w:val="22"/>
          <w14:ligatures w14:val="none"/>
        </w:rPr>
        <w:t xml:space="preserve"> shared and reshared. I want to give you the calm, factual version instead of the scary internet story.</w:t>
      </w:r>
    </w:p>
    <w:p w14:paraId="54F9F412" w14:textId="77777777" w:rsidR="00172B6E" w:rsidRPr="00172B6E" w:rsidRDefault="00172B6E" w:rsidP="00172B6E">
      <w:pPr>
        <w:shd w:val="clear" w:color="auto" w:fill="FFFFFF"/>
        <w:spacing w:after="0" w:line="240" w:lineRule="auto"/>
        <w:outlineLvl w:val="2"/>
        <w:rPr>
          <w:rFonts w:ascii="Georgia" w:eastAsia="Times New Roman" w:hAnsi="Georgia" w:cs="Times New Roman"/>
          <w:b/>
          <w:bCs/>
          <w:color w:val="444444"/>
          <w:kern w:val="0"/>
          <w:sz w:val="22"/>
          <w:szCs w:val="22"/>
          <w14:ligatures w14:val="none"/>
        </w:rPr>
      </w:pPr>
      <w:r w:rsidRPr="00172B6E">
        <w:rPr>
          <w:rFonts w:ascii="Georgia" w:eastAsia="Times New Roman" w:hAnsi="Georgia" w:cs="Times New Roman"/>
          <w:b/>
          <w:bCs/>
          <w:color w:val="444444"/>
          <w:kern w:val="0"/>
          <w:sz w:val="22"/>
          <w:szCs w:val="22"/>
          <w14:ligatures w14:val="none"/>
        </w:rPr>
        <w:t>What The Law Actually Says</w:t>
      </w:r>
    </w:p>
    <w:p w14:paraId="141541FD" w14:textId="6D5EEE7B"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There are real laws on the books, like the Defense Production Act, </w:t>
      </w:r>
      <w:r w:rsidR="00A72265" w:rsidRPr="00172B6E">
        <w:rPr>
          <w:rFonts w:ascii="Trebuchet MS" w:eastAsia="Times New Roman" w:hAnsi="Trebuchet MS" w:cs="Times New Roman"/>
          <w:color w:val="444444"/>
          <w:kern w:val="0"/>
          <w:sz w:val="22"/>
          <w:szCs w:val="22"/>
          <w14:ligatures w14:val="none"/>
        </w:rPr>
        <w:t>which</w:t>
      </w:r>
      <w:r w:rsidRPr="00172B6E">
        <w:rPr>
          <w:rFonts w:ascii="Trebuchet MS" w:eastAsia="Times New Roman" w:hAnsi="Trebuchet MS" w:cs="Times New Roman"/>
          <w:color w:val="444444"/>
          <w:kern w:val="0"/>
          <w:sz w:val="22"/>
          <w:szCs w:val="22"/>
          <w14:ligatures w14:val="none"/>
        </w:rPr>
        <w:t xml:space="preserve"> allow the federal government to direct the production and distribution of essential resources during a declared national emergency. Historically, these powers have been used to prioritize the manufacturing of supplies like medical equipment, not to send agents door-to-door collecting home pantries. </w:t>
      </w:r>
      <w:proofErr w:type="gramStart"/>
      <w:r w:rsidRPr="00172B6E">
        <w:rPr>
          <w:rFonts w:ascii="Trebuchet MS" w:eastAsia="Times New Roman" w:hAnsi="Trebuchet MS" w:cs="Times New Roman"/>
          <w:color w:val="444444"/>
          <w:kern w:val="0"/>
          <w:sz w:val="22"/>
          <w:szCs w:val="22"/>
          <w14:ligatures w14:val="none"/>
        </w:rPr>
        <w:t>There’s</w:t>
      </w:r>
      <w:proofErr w:type="gramEnd"/>
      <w:r w:rsidRPr="00172B6E">
        <w:rPr>
          <w:rFonts w:ascii="Trebuchet MS" w:eastAsia="Times New Roman" w:hAnsi="Trebuchet MS" w:cs="Times New Roman"/>
          <w:color w:val="444444"/>
          <w:kern w:val="0"/>
          <w:sz w:val="22"/>
          <w:szCs w:val="22"/>
          <w14:ligatures w14:val="none"/>
        </w:rPr>
        <w:t xml:space="preserve"> also a long history, going back to wartime rationing in the </w:t>
      </w:r>
      <w:r w:rsidR="00A72265" w:rsidRPr="00172B6E">
        <w:rPr>
          <w:rFonts w:ascii="Trebuchet MS" w:eastAsia="Times New Roman" w:hAnsi="Trebuchet MS" w:cs="Times New Roman"/>
          <w:color w:val="444444"/>
          <w:kern w:val="0"/>
          <w:sz w:val="22"/>
          <w:szCs w:val="22"/>
          <w14:ligatures w14:val="none"/>
        </w:rPr>
        <w:t>1940s</w:t>
      </w:r>
      <w:r w:rsidRPr="00172B6E">
        <w:rPr>
          <w:rFonts w:ascii="Trebuchet MS" w:eastAsia="Times New Roman" w:hAnsi="Trebuchet MS" w:cs="Times New Roman"/>
          <w:color w:val="444444"/>
          <w:kern w:val="0"/>
          <w:sz w:val="22"/>
          <w:szCs w:val="22"/>
          <w14:ligatures w14:val="none"/>
        </w:rPr>
        <w:t xml:space="preserve"> of governments asking citizens to limit purchases of certain goods so that supplies could be shared more evenly and used for the troops.</w:t>
      </w:r>
    </w:p>
    <w:p w14:paraId="0E914C86" w14:textId="26F12DD9"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What these laws </w:t>
      </w:r>
      <w:proofErr w:type="gramStart"/>
      <w:r w:rsidRPr="00172B6E">
        <w:rPr>
          <w:rFonts w:ascii="Trebuchet MS" w:eastAsia="Times New Roman" w:hAnsi="Trebuchet MS" w:cs="Times New Roman"/>
          <w:color w:val="444444"/>
          <w:kern w:val="0"/>
          <w:sz w:val="22"/>
          <w:szCs w:val="22"/>
          <w14:ligatures w14:val="none"/>
        </w:rPr>
        <w:t>aren’t</w:t>
      </w:r>
      <w:proofErr w:type="gramEnd"/>
      <w:r w:rsidRPr="00172B6E">
        <w:rPr>
          <w:rFonts w:ascii="Trebuchet MS" w:eastAsia="Times New Roman" w:hAnsi="Trebuchet MS" w:cs="Times New Roman"/>
          <w:color w:val="444444"/>
          <w:kern w:val="0"/>
          <w:sz w:val="22"/>
          <w:szCs w:val="22"/>
          <w14:ligatures w14:val="none"/>
        </w:rPr>
        <w:t xml:space="preserve"> designed to do is march into individual homes and confiscate jars of home-canned green beans or bags of rice from your basement shelf. The Fourth Amendment still protects you from unreasonable search and seizure, and that protection </w:t>
      </w:r>
      <w:proofErr w:type="gramStart"/>
      <w:r w:rsidRPr="00172B6E">
        <w:rPr>
          <w:rFonts w:ascii="Trebuchet MS" w:eastAsia="Times New Roman" w:hAnsi="Trebuchet MS" w:cs="Times New Roman"/>
          <w:color w:val="444444"/>
          <w:kern w:val="0"/>
          <w:sz w:val="22"/>
          <w:szCs w:val="22"/>
          <w14:ligatures w14:val="none"/>
        </w:rPr>
        <w:t>hasn’t</w:t>
      </w:r>
      <w:proofErr w:type="gramEnd"/>
      <w:r w:rsidRPr="00172B6E">
        <w:rPr>
          <w:rFonts w:ascii="Trebuchet MS" w:eastAsia="Times New Roman" w:hAnsi="Trebuchet MS" w:cs="Times New Roman"/>
          <w:color w:val="444444"/>
          <w:kern w:val="0"/>
          <w:sz w:val="22"/>
          <w:szCs w:val="22"/>
          <w14:ligatures w14:val="none"/>
        </w:rPr>
        <w:t xml:space="preserve"> been erased. Could rules change in a truly large-scale crisis? </w:t>
      </w:r>
      <w:proofErr w:type="gramStart"/>
      <w:r w:rsidRPr="00172B6E">
        <w:rPr>
          <w:rFonts w:ascii="Trebuchet MS" w:eastAsia="Times New Roman" w:hAnsi="Trebuchet MS" w:cs="Times New Roman"/>
          <w:color w:val="444444"/>
          <w:kern w:val="0"/>
          <w:sz w:val="22"/>
          <w:szCs w:val="22"/>
          <w14:ligatures w14:val="none"/>
        </w:rPr>
        <w:t>It’s</w:t>
      </w:r>
      <w:proofErr w:type="gramEnd"/>
      <w:r w:rsidRPr="00172B6E">
        <w:rPr>
          <w:rFonts w:ascii="Trebuchet MS" w:eastAsia="Times New Roman" w:hAnsi="Trebuchet MS" w:cs="Times New Roman"/>
          <w:color w:val="444444"/>
          <w:kern w:val="0"/>
          <w:sz w:val="22"/>
          <w:szCs w:val="22"/>
          <w14:ligatures w14:val="none"/>
        </w:rPr>
        <w:t xml:space="preserve"> possible that purchasing limits or rationing could </w:t>
      </w:r>
      <w:r w:rsidR="00A72265" w:rsidRPr="00172B6E">
        <w:rPr>
          <w:rFonts w:ascii="Trebuchet MS" w:eastAsia="Times New Roman" w:hAnsi="Trebuchet MS" w:cs="Times New Roman"/>
          <w:color w:val="444444"/>
          <w:kern w:val="0"/>
          <w:sz w:val="22"/>
          <w:szCs w:val="22"/>
          <w14:ligatures w14:val="none"/>
        </w:rPr>
        <w:t>return</w:t>
      </w:r>
      <w:r w:rsidRPr="00172B6E">
        <w:rPr>
          <w:rFonts w:ascii="Trebuchet MS" w:eastAsia="Times New Roman" w:hAnsi="Trebuchet MS" w:cs="Times New Roman"/>
          <w:color w:val="444444"/>
          <w:kern w:val="0"/>
          <w:sz w:val="22"/>
          <w:szCs w:val="22"/>
          <w14:ligatures w14:val="none"/>
        </w:rPr>
        <w:t xml:space="preserve"> the way they did during past emergencies. But personal confiscation of a family pantry is </w:t>
      </w:r>
      <w:r w:rsidR="009547D0" w:rsidRPr="00172B6E">
        <w:rPr>
          <w:rFonts w:ascii="Trebuchet MS" w:eastAsia="Times New Roman" w:hAnsi="Trebuchet MS" w:cs="Times New Roman"/>
          <w:color w:val="444444"/>
          <w:kern w:val="0"/>
          <w:sz w:val="22"/>
          <w:szCs w:val="22"/>
          <w14:ligatures w14:val="none"/>
        </w:rPr>
        <w:t>a vastly different</w:t>
      </w:r>
      <w:r w:rsidRPr="00172B6E">
        <w:rPr>
          <w:rFonts w:ascii="Trebuchet MS" w:eastAsia="Times New Roman" w:hAnsi="Trebuchet MS" w:cs="Times New Roman"/>
          <w:color w:val="444444"/>
          <w:kern w:val="0"/>
          <w:sz w:val="22"/>
          <w:szCs w:val="22"/>
          <w14:ligatures w14:val="none"/>
        </w:rPr>
        <w:t xml:space="preserve"> thing, and </w:t>
      </w:r>
      <w:proofErr w:type="gramStart"/>
      <w:r w:rsidRPr="00172B6E">
        <w:rPr>
          <w:rFonts w:ascii="Trebuchet MS" w:eastAsia="Times New Roman" w:hAnsi="Trebuchet MS" w:cs="Times New Roman"/>
          <w:color w:val="444444"/>
          <w:kern w:val="0"/>
          <w:sz w:val="22"/>
          <w:szCs w:val="22"/>
          <w14:ligatures w14:val="none"/>
        </w:rPr>
        <w:t>it’s</w:t>
      </w:r>
      <w:proofErr w:type="gramEnd"/>
      <w:r w:rsidRPr="00172B6E">
        <w:rPr>
          <w:rFonts w:ascii="Trebuchet MS" w:eastAsia="Times New Roman" w:hAnsi="Trebuchet MS" w:cs="Times New Roman"/>
          <w:color w:val="444444"/>
          <w:kern w:val="0"/>
          <w:sz w:val="22"/>
          <w:szCs w:val="22"/>
          <w14:ligatures w14:val="none"/>
        </w:rPr>
        <w:t xml:space="preserve"> not something we have historical precedent for happening to ordinary households.</w:t>
      </w:r>
    </w:p>
    <w:p w14:paraId="77315A56" w14:textId="77777777" w:rsidR="00172B6E" w:rsidRPr="00172B6E" w:rsidRDefault="00172B6E" w:rsidP="00172B6E">
      <w:pPr>
        <w:shd w:val="clear" w:color="auto" w:fill="FFFFFF"/>
        <w:spacing w:after="0" w:line="240" w:lineRule="auto"/>
        <w:outlineLvl w:val="2"/>
        <w:rPr>
          <w:rFonts w:ascii="Georgia" w:eastAsia="Times New Roman" w:hAnsi="Georgia" w:cs="Times New Roman"/>
          <w:b/>
          <w:bCs/>
          <w:color w:val="444444"/>
          <w:kern w:val="0"/>
          <w:sz w:val="22"/>
          <w:szCs w:val="22"/>
          <w14:ligatures w14:val="none"/>
        </w:rPr>
      </w:pPr>
      <w:r w:rsidRPr="00172B6E">
        <w:rPr>
          <w:rFonts w:ascii="Georgia" w:eastAsia="Times New Roman" w:hAnsi="Georgia" w:cs="Times New Roman"/>
          <w:b/>
          <w:bCs/>
          <w:color w:val="444444"/>
          <w:kern w:val="0"/>
          <w:sz w:val="22"/>
          <w:szCs w:val="22"/>
          <w14:ligatures w14:val="none"/>
        </w:rPr>
        <w:t>Why I Still Think Food Storage Matters</w:t>
      </w:r>
    </w:p>
    <w:p w14:paraId="3B639525" w14:textId="15B665F2"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Even without the fear of confiscation, I believe in food storage because it gives families real, practical security. A well-stocked pantry protects you from price spikes at the grocery store. It protects you from </w:t>
      </w:r>
      <w:r w:rsidR="00A72265" w:rsidRPr="00172B6E">
        <w:rPr>
          <w:rFonts w:ascii="Trebuchet MS" w:eastAsia="Times New Roman" w:hAnsi="Trebuchet MS" w:cs="Times New Roman"/>
          <w:color w:val="444444"/>
          <w:kern w:val="0"/>
          <w:sz w:val="22"/>
          <w:szCs w:val="22"/>
          <w14:ligatures w14:val="none"/>
        </w:rPr>
        <w:t>sudden</w:t>
      </w:r>
      <w:r w:rsidRPr="00172B6E">
        <w:rPr>
          <w:rFonts w:ascii="Trebuchet MS" w:eastAsia="Times New Roman" w:hAnsi="Trebuchet MS" w:cs="Times New Roman"/>
          <w:color w:val="444444"/>
          <w:kern w:val="0"/>
          <w:sz w:val="22"/>
          <w:szCs w:val="22"/>
          <w14:ligatures w14:val="none"/>
        </w:rPr>
        <w:t xml:space="preserve"> job loss, a natural disaster, family sickness and loss of income, a power outage, or simply a week when you </w:t>
      </w:r>
      <w:proofErr w:type="gramStart"/>
      <w:r w:rsidRPr="00172B6E">
        <w:rPr>
          <w:rFonts w:ascii="Trebuchet MS" w:eastAsia="Times New Roman" w:hAnsi="Trebuchet MS" w:cs="Times New Roman"/>
          <w:color w:val="444444"/>
          <w:kern w:val="0"/>
          <w:sz w:val="22"/>
          <w:szCs w:val="22"/>
          <w14:ligatures w14:val="none"/>
        </w:rPr>
        <w:t>can’t</w:t>
      </w:r>
      <w:proofErr w:type="gramEnd"/>
      <w:r w:rsidRPr="00172B6E">
        <w:rPr>
          <w:rFonts w:ascii="Trebuchet MS" w:eastAsia="Times New Roman" w:hAnsi="Trebuchet MS" w:cs="Times New Roman"/>
          <w:color w:val="444444"/>
          <w:kern w:val="0"/>
          <w:sz w:val="22"/>
          <w:szCs w:val="22"/>
          <w14:ligatures w14:val="none"/>
        </w:rPr>
        <w:t xml:space="preserve"> get to the store. Food storage </w:t>
      </w:r>
      <w:proofErr w:type="gramStart"/>
      <w:r w:rsidRPr="00172B6E">
        <w:rPr>
          <w:rFonts w:ascii="Trebuchet MS" w:eastAsia="Times New Roman" w:hAnsi="Trebuchet MS" w:cs="Times New Roman"/>
          <w:color w:val="444444"/>
          <w:kern w:val="0"/>
          <w:sz w:val="22"/>
          <w:szCs w:val="22"/>
          <w14:ligatures w14:val="none"/>
        </w:rPr>
        <w:t>isn’t</w:t>
      </w:r>
      <w:proofErr w:type="gramEnd"/>
      <w:r w:rsidRPr="00172B6E">
        <w:rPr>
          <w:rFonts w:ascii="Trebuchet MS" w:eastAsia="Times New Roman" w:hAnsi="Trebuchet MS" w:cs="Times New Roman"/>
          <w:color w:val="444444"/>
          <w:kern w:val="0"/>
          <w:sz w:val="22"/>
          <w:szCs w:val="22"/>
          <w14:ligatures w14:val="none"/>
        </w:rPr>
        <w:t xml:space="preserve"> about fear. </w:t>
      </w:r>
      <w:proofErr w:type="gramStart"/>
      <w:r w:rsidRPr="00172B6E">
        <w:rPr>
          <w:rFonts w:ascii="Trebuchet MS" w:eastAsia="Times New Roman" w:hAnsi="Trebuchet MS" w:cs="Times New Roman"/>
          <w:color w:val="444444"/>
          <w:kern w:val="0"/>
          <w:sz w:val="22"/>
          <w:szCs w:val="22"/>
          <w14:ligatures w14:val="none"/>
        </w:rPr>
        <w:t>It’s</w:t>
      </w:r>
      <w:proofErr w:type="gramEnd"/>
      <w:r w:rsidRPr="00172B6E">
        <w:rPr>
          <w:rFonts w:ascii="Trebuchet MS" w:eastAsia="Times New Roman" w:hAnsi="Trebuchet MS" w:cs="Times New Roman"/>
          <w:color w:val="444444"/>
          <w:kern w:val="0"/>
          <w:sz w:val="22"/>
          <w:szCs w:val="22"/>
          <w14:ligatures w14:val="none"/>
        </w:rPr>
        <w:t xml:space="preserve"> about peace of mind.</w:t>
      </w:r>
    </w:p>
    <w:p w14:paraId="765D88AD" w14:textId="2DB4CDF8"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I always tell my readers that the goal </w:t>
      </w:r>
      <w:proofErr w:type="gramStart"/>
      <w:r w:rsidRPr="00172B6E">
        <w:rPr>
          <w:rFonts w:ascii="Trebuchet MS" w:eastAsia="Times New Roman" w:hAnsi="Trebuchet MS" w:cs="Times New Roman"/>
          <w:color w:val="444444"/>
          <w:kern w:val="0"/>
          <w:sz w:val="22"/>
          <w:szCs w:val="22"/>
          <w14:ligatures w14:val="none"/>
        </w:rPr>
        <w:t>isn’t</w:t>
      </w:r>
      <w:proofErr w:type="gramEnd"/>
      <w:r w:rsidRPr="00172B6E">
        <w:rPr>
          <w:rFonts w:ascii="Trebuchet MS" w:eastAsia="Times New Roman" w:hAnsi="Trebuchet MS" w:cs="Times New Roman"/>
          <w:color w:val="444444"/>
          <w:kern w:val="0"/>
          <w:sz w:val="22"/>
          <w:szCs w:val="22"/>
          <w14:ligatures w14:val="none"/>
        </w:rPr>
        <w:t xml:space="preserve"> to hoard out of panic. The goal is to build a steady, reasonable supply of food your family already eats, </w:t>
      </w:r>
      <w:r w:rsidR="00A72265" w:rsidRPr="00172B6E">
        <w:rPr>
          <w:rFonts w:ascii="Trebuchet MS" w:eastAsia="Times New Roman" w:hAnsi="Trebuchet MS" w:cs="Times New Roman"/>
          <w:color w:val="444444"/>
          <w:kern w:val="0"/>
          <w:sz w:val="22"/>
          <w:szCs w:val="22"/>
          <w14:ligatures w14:val="none"/>
        </w:rPr>
        <w:t>rotate</w:t>
      </w:r>
      <w:r w:rsidRPr="00172B6E">
        <w:rPr>
          <w:rFonts w:ascii="Trebuchet MS" w:eastAsia="Times New Roman" w:hAnsi="Trebuchet MS" w:cs="Times New Roman"/>
          <w:color w:val="444444"/>
          <w:kern w:val="0"/>
          <w:sz w:val="22"/>
          <w:szCs w:val="22"/>
          <w14:ligatures w14:val="none"/>
        </w:rPr>
        <w:t xml:space="preserve"> regularly, </w:t>
      </w:r>
      <w:r w:rsidR="00A72265" w:rsidRPr="00172B6E">
        <w:rPr>
          <w:rFonts w:ascii="Trebuchet MS" w:eastAsia="Times New Roman" w:hAnsi="Trebuchet MS" w:cs="Times New Roman"/>
          <w:color w:val="444444"/>
          <w:kern w:val="0"/>
          <w:sz w:val="22"/>
          <w:szCs w:val="22"/>
          <w14:ligatures w14:val="none"/>
        </w:rPr>
        <w:t>store</w:t>
      </w:r>
      <w:r w:rsidRPr="00172B6E">
        <w:rPr>
          <w:rFonts w:ascii="Trebuchet MS" w:eastAsia="Times New Roman" w:hAnsi="Trebuchet MS" w:cs="Times New Roman"/>
          <w:color w:val="444444"/>
          <w:kern w:val="0"/>
          <w:sz w:val="22"/>
          <w:szCs w:val="22"/>
          <w14:ligatures w14:val="none"/>
        </w:rPr>
        <w:t xml:space="preserve"> properly, and </w:t>
      </w:r>
      <w:r w:rsidR="00E823B1" w:rsidRPr="00172B6E">
        <w:rPr>
          <w:rFonts w:ascii="Trebuchet MS" w:eastAsia="Times New Roman" w:hAnsi="Trebuchet MS" w:cs="Times New Roman"/>
          <w:color w:val="444444"/>
          <w:kern w:val="0"/>
          <w:sz w:val="22"/>
          <w:szCs w:val="22"/>
          <w14:ligatures w14:val="none"/>
        </w:rPr>
        <w:t>build</w:t>
      </w:r>
      <w:r w:rsidRPr="00172B6E">
        <w:rPr>
          <w:rFonts w:ascii="Trebuchet MS" w:eastAsia="Times New Roman" w:hAnsi="Trebuchet MS" w:cs="Times New Roman"/>
          <w:color w:val="444444"/>
          <w:kern w:val="0"/>
          <w:sz w:val="22"/>
          <w:szCs w:val="22"/>
          <w14:ligatures w14:val="none"/>
        </w:rPr>
        <w:t xml:space="preserve"> up a little at a time. That kind of preparedness has nothing to do with confiscation worries and everything to do with taking care of the people you love.</w:t>
      </w:r>
    </w:p>
    <w:p w14:paraId="7D5145B0" w14:textId="77777777" w:rsidR="00172B6E" w:rsidRPr="00172B6E" w:rsidRDefault="00172B6E" w:rsidP="00172B6E">
      <w:pPr>
        <w:shd w:val="clear" w:color="auto" w:fill="FFFFFF"/>
        <w:spacing w:after="0" w:line="240" w:lineRule="auto"/>
        <w:outlineLvl w:val="2"/>
        <w:rPr>
          <w:rFonts w:ascii="Georgia" w:eastAsia="Times New Roman" w:hAnsi="Georgia" w:cs="Times New Roman"/>
          <w:b/>
          <w:bCs/>
          <w:color w:val="444444"/>
          <w:kern w:val="0"/>
          <w:sz w:val="22"/>
          <w:szCs w:val="22"/>
          <w14:ligatures w14:val="none"/>
        </w:rPr>
      </w:pPr>
      <w:r w:rsidRPr="00172B6E">
        <w:rPr>
          <w:rFonts w:ascii="Georgia" w:eastAsia="Times New Roman" w:hAnsi="Georgia" w:cs="Times New Roman"/>
          <w:b/>
          <w:bCs/>
          <w:color w:val="444444"/>
          <w:kern w:val="0"/>
          <w:sz w:val="22"/>
          <w:szCs w:val="22"/>
          <w14:ligatures w14:val="none"/>
        </w:rPr>
        <w:t>How To Build Food Security Without Fear</w:t>
      </w:r>
    </w:p>
    <w:p w14:paraId="31EB600F" w14:textId="77777777"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Start small and build steadily. Add a few extra cans or bags of staples to your cart each time you shop rather than trying to buy everything at once.</w:t>
      </w:r>
    </w:p>
    <w:p w14:paraId="2DD0E150" w14:textId="1296E5CA"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Focus on foods your family </w:t>
      </w:r>
      <w:r w:rsidR="00E110F6" w:rsidRPr="00172B6E">
        <w:rPr>
          <w:rFonts w:ascii="Trebuchet MS" w:eastAsia="Times New Roman" w:hAnsi="Trebuchet MS" w:cs="Times New Roman"/>
          <w:color w:val="444444"/>
          <w:kern w:val="0"/>
          <w:sz w:val="22"/>
          <w:szCs w:val="22"/>
          <w14:ligatures w14:val="none"/>
        </w:rPr>
        <w:t>eats</w:t>
      </w:r>
      <w:r w:rsidRPr="00172B6E">
        <w:rPr>
          <w:rFonts w:ascii="Trebuchet MS" w:eastAsia="Times New Roman" w:hAnsi="Trebuchet MS" w:cs="Times New Roman"/>
          <w:color w:val="444444"/>
          <w:kern w:val="0"/>
          <w:sz w:val="22"/>
          <w:szCs w:val="22"/>
          <w14:ligatures w14:val="none"/>
        </w:rPr>
        <w:t xml:space="preserve">. Storage only helps if </w:t>
      </w:r>
      <w:proofErr w:type="gramStart"/>
      <w:r w:rsidRPr="00172B6E">
        <w:rPr>
          <w:rFonts w:ascii="Trebuchet MS" w:eastAsia="Times New Roman" w:hAnsi="Trebuchet MS" w:cs="Times New Roman"/>
          <w:color w:val="444444"/>
          <w:kern w:val="0"/>
          <w:sz w:val="22"/>
          <w:szCs w:val="22"/>
          <w14:ligatures w14:val="none"/>
        </w:rPr>
        <w:t>you’re</w:t>
      </w:r>
      <w:proofErr w:type="gramEnd"/>
      <w:r w:rsidRPr="00172B6E">
        <w:rPr>
          <w:rFonts w:ascii="Trebuchet MS" w:eastAsia="Times New Roman" w:hAnsi="Trebuchet MS" w:cs="Times New Roman"/>
          <w:color w:val="444444"/>
          <w:kern w:val="0"/>
          <w:sz w:val="22"/>
          <w:szCs w:val="22"/>
          <w14:ligatures w14:val="none"/>
        </w:rPr>
        <w:t xml:space="preserve"> willing to eat it. Rice, beans, oats, pasta, canned vegetables, canned fruit, peanut butter, and cooking oil are wonderful staples to begin with.</w:t>
      </w:r>
    </w:p>
    <w:p w14:paraId="416086F0" w14:textId="77777777"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Store water along with food. A family needs water just as much as calories, and </w:t>
      </w:r>
      <w:proofErr w:type="gramStart"/>
      <w:r w:rsidRPr="00172B6E">
        <w:rPr>
          <w:rFonts w:ascii="Trebuchet MS" w:eastAsia="Times New Roman" w:hAnsi="Trebuchet MS" w:cs="Times New Roman"/>
          <w:color w:val="444444"/>
          <w:kern w:val="0"/>
          <w:sz w:val="22"/>
          <w:szCs w:val="22"/>
          <w14:ligatures w14:val="none"/>
        </w:rPr>
        <w:t>it’s</w:t>
      </w:r>
      <w:proofErr w:type="gramEnd"/>
      <w:r w:rsidRPr="00172B6E">
        <w:rPr>
          <w:rFonts w:ascii="Trebuchet MS" w:eastAsia="Times New Roman" w:hAnsi="Trebuchet MS" w:cs="Times New Roman"/>
          <w:color w:val="444444"/>
          <w:kern w:val="0"/>
          <w:sz w:val="22"/>
          <w:szCs w:val="22"/>
          <w14:ligatures w14:val="none"/>
        </w:rPr>
        <w:t xml:space="preserve"> often the most overlooked part of preparedness.</w:t>
      </w:r>
    </w:p>
    <w:p w14:paraId="2F258CF7" w14:textId="77777777"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Rotate what you have. Use the oldest items first and replace them so your pantry stays fresh and useful rather than becoming a forgotten stockpile.</w:t>
      </w:r>
    </w:p>
    <w:p w14:paraId="4E9DA929" w14:textId="77777777"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Keep your preparedness private and practical. </w:t>
      </w:r>
      <w:proofErr w:type="gramStart"/>
      <w:r w:rsidRPr="00172B6E">
        <w:rPr>
          <w:rFonts w:ascii="Trebuchet MS" w:eastAsia="Times New Roman" w:hAnsi="Trebuchet MS" w:cs="Times New Roman"/>
          <w:color w:val="444444"/>
          <w:kern w:val="0"/>
          <w:sz w:val="22"/>
          <w:szCs w:val="22"/>
          <w14:ligatures w14:val="none"/>
        </w:rPr>
        <w:t>There’s</w:t>
      </w:r>
      <w:proofErr w:type="gramEnd"/>
      <w:r w:rsidRPr="00172B6E">
        <w:rPr>
          <w:rFonts w:ascii="Trebuchet MS" w:eastAsia="Times New Roman" w:hAnsi="Trebuchet MS" w:cs="Times New Roman"/>
          <w:color w:val="444444"/>
          <w:kern w:val="0"/>
          <w:sz w:val="22"/>
          <w:szCs w:val="22"/>
          <w14:ligatures w14:val="none"/>
        </w:rPr>
        <w:t xml:space="preserve"> no need to announce to the world how much food you have stored. Quiet preparedness is simply good stewardship of your home.</w:t>
      </w:r>
    </w:p>
    <w:p w14:paraId="116F6409" w14:textId="77777777"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lastRenderedPageBreak/>
        <w:t>Grow what you can. Even a small garden, a few fruit trees, or a few pots of herbs on a patio can add to your family’s food security and teach children where food really comes from.</w:t>
      </w:r>
    </w:p>
    <w:p w14:paraId="1D3C421D" w14:textId="77777777" w:rsidR="00172B6E" w:rsidRDefault="00172B6E" w:rsidP="00172B6E">
      <w:pPr>
        <w:shd w:val="clear" w:color="auto" w:fill="FFFFFF"/>
        <w:spacing w:after="0" w:line="240" w:lineRule="auto"/>
        <w:outlineLvl w:val="2"/>
        <w:rPr>
          <w:rFonts w:ascii="Georgia" w:eastAsia="Times New Roman" w:hAnsi="Georgia" w:cs="Times New Roman"/>
          <w:b/>
          <w:bCs/>
          <w:color w:val="444444"/>
          <w:kern w:val="0"/>
          <w:sz w:val="22"/>
          <w:szCs w:val="22"/>
          <w14:ligatures w14:val="none"/>
        </w:rPr>
      </w:pPr>
    </w:p>
    <w:p w14:paraId="795D7473" w14:textId="7C7485C1" w:rsidR="00172B6E" w:rsidRPr="00172B6E" w:rsidRDefault="00172B6E" w:rsidP="00172B6E">
      <w:pPr>
        <w:shd w:val="clear" w:color="auto" w:fill="FFFFFF"/>
        <w:spacing w:after="0" w:line="240" w:lineRule="auto"/>
        <w:outlineLvl w:val="2"/>
        <w:rPr>
          <w:rFonts w:ascii="Georgia" w:eastAsia="Times New Roman" w:hAnsi="Georgia" w:cs="Times New Roman"/>
          <w:b/>
          <w:bCs/>
          <w:color w:val="444444"/>
          <w:kern w:val="0"/>
          <w:sz w:val="22"/>
          <w:szCs w:val="22"/>
          <w14:ligatures w14:val="none"/>
        </w:rPr>
      </w:pPr>
      <w:r w:rsidRPr="00172B6E">
        <w:rPr>
          <w:rFonts w:ascii="Georgia" w:eastAsia="Times New Roman" w:hAnsi="Georgia" w:cs="Times New Roman"/>
          <w:b/>
          <w:bCs/>
          <w:color w:val="444444"/>
          <w:kern w:val="0"/>
          <w:sz w:val="22"/>
          <w:szCs w:val="22"/>
          <w14:ligatures w14:val="none"/>
        </w:rPr>
        <w:t>Talking To Children About Food Worries</w:t>
      </w:r>
    </w:p>
    <w:p w14:paraId="11494F0D" w14:textId="33D17DDB"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If your children hear adults talking about food shortages or fears of confiscation, it can feel scary to them without context. I always encourage parents to frame food storage as something positive, </w:t>
      </w:r>
      <w:r w:rsidR="00E110F6" w:rsidRPr="00172B6E">
        <w:rPr>
          <w:rFonts w:ascii="Trebuchet MS" w:eastAsia="Times New Roman" w:hAnsi="Trebuchet MS" w:cs="Times New Roman"/>
          <w:color w:val="444444"/>
          <w:kern w:val="0"/>
          <w:sz w:val="22"/>
          <w:szCs w:val="22"/>
          <w14:ligatures w14:val="none"/>
        </w:rPr>
        <w:t>like</w:t>
      </w:r>
      <w:r w:rsidRPr="00172B6E">
        <w:rPr>
          <w:rFonts w:ascii="Trebuchet MS" w:eastAsia="Times New Roman" w:hAnsi="Trebuchet MS" w:cs="Times New Roman"/>
          <w:color w:val="444444"/>
          <w:kern w:val="0"/>
          <w:sz w:val="22"/>
          <w:szCs w:val="22"/>
          <w14:ligatures w14:val="none"/>
        </w:rPr>
        <w:t xml:space="preserve"> how grandparents kept root cellars and pantries full simply because it was wise and practical, not because they were afraid. Involve your kids in canning, baking bread, or organizing the pantry shelves. It turns a worry into a family skill and a confidence builder instead of a source of anxiety.</w:t>
      </w:r>
    </w:p>
    <w:p w14:paraId="446A4F28" w14:textId="43C79A3C" w:rsidR="00172B6E" w:rsidRPr="00172B6E" w:rsidRDefault="00172B6E" w:rsidP="00172B6E">
      <w:pPr>
        <w:shd w:val="clear" w:color="auto" w:fill="FFFFFF"/>
        <w:spacing w:after="0" w:line="240" w:lineRule="auto"/>
        <w:outlineLvl w:val="2"/>
        <w:rPr>
          <w:rFonts w:ascii="Georgia" w:eastAsia="Times New Roman" w:hAnsi="Georgia" w:cs="Times New Roman"/>
          <w:b/>
          <w:bCs/>
          <w:color w:val="444444"/>
          <w:kern w:val="0"/>
          <w:sz w:val="22"/>
          <w:szCs w:val="22"/>
          <w14:ligatures w14:val="none"/>
        </w:rPr>
      </w:pPr>
      <w:r w:rsidRPr="00172B6E">
        <w:rPr>
          <w:rFonts w:ascii="Georgia" w:eastAsia="Times New Roman" w:hAnsi="Georgia" w:cs="Times New Roman"/>
          <w:b/>
          <w:bCs/>
          <w:color w:val="444444"/>
          <w:kern w:val="0"/>
          <w:sz w:val="22"/>
          <w:szCs w:val="22"/>
          <w14:ligatures w14:val="none"/>
        </w:rPr>
        <w:t xml:space="preserve">The Bigger Picture </w:t>
      </w:r>
      <w:r w:rsidR="00A72265" w:rsidRPr="00172B6E">
        <w:rPr>
          <w:rFonts w:ascii="Georgia" w:eastAsia="Times New Roman" w:hAnsi="Georgia" w:cs="Times New Roman"/>
          <w:b/>
          <w:bCs/>
          <w:color w:val="444444"/>
          <w:kern w:val="0"/>
          <w:sz w:val="22"/>
          <w:szCs w:val="22"/>
          <w14:ligatures w14:val="none"/>
        </w:rPr>
        <w:t>on</w:t>
      </w:r>
      <w:r w:rsidRPr="00172B6E">
        <w:rPr>
          <w:rFonts w:ascii="Georgia" w:eastAsia="Times New Roman" w:hAnsi="Georgia" w:cs="Times New Roman"/>
          <w:b/>
          <w:bCs/>
          <w:color w:val="444444"/>
          <w:kern w:val="0"/>
          <w:sz w:val="22"/>
          <w:szCs w:val="22"/>
          <w14:ligatures w14:val="none"/>
        </w:rPr>
        <w:t xml:space="preserve"> The Global Food Crisis</w:t>
      </w:r>
    </w:p>
    <w:p w14:paraId="3D6B9C88" w14:textId="65084A99"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Globally, food insecurity is a real and </w:t>
      </w:r>
      <w:r w:rsidR="009547D0" w:rsidRPr="00172B6E">
        <w:rPr>
          <w:rFonts w:ascii="Trebuchet MS" w:eastAsia="Times New Roman" w:hAnsi="Trebuchet MS" w:cs="Times New Roman"/>
          <w:color w:val="444444"/>
          <w:kern w:val="0"/>
          <w:sz w:val="22"/>
          <w:szCs w:val="22"/>
          <w14:ligatures w14:val="none"/>
        </w:rPr>
        <w:t>significant issue</w:t>
      </w:r>
      <w:r w:rsidRPr="00172B6E">
        <w:rPr>
          <w:rFonts w:ascii="Trebuchet MS" w:eastAsia="Times New Roman" w:hAnsi="Trebuchet MS" w:cs="Times New Roman"/>
          <w:color w:val="444444"/>
          <w:kern w:val="0"/>
          <w:sz w:val="22"/>
          <w:szCs w:val="22"/>
          <w14:ligatures w14:val="none"/>
        </w:rPr>
        <w:t xml:space="preserve">, driven by climate impacts on crops, regional conflicts that disrupt farming and shipping, and rising costs across the supply chain. These pressures are worth understanding and preparing for at the household level. But </w:t>
      </w:r>
      <w:proofErr w:type="gramStart"/>
      <w:r w:rsidRPr="00172B6E">
        <w:rPr>
          <w:rFonts w:ascii="Trebuchet MS" w:eastAsia="Times New Roman" w:hAnsi="Trebuchet MS" w:cs="Times New Roman"/>
          <w:color w:val="444444"/>
          <w:kern w:val="0"/>
          <w:sz w:val="22"/>
          <w:szCs w:val="22"/>
          <w14:ligatures w14:val="none"/>
        </w:rPr>
        <w:t>there’s</w:t>
      </w:r>
      <w:proofErr w:type="gramEnd"/>
      <w:r w:rsidRPr="00172B6E">
        <w:rPr>
          <w:rFonts w:ascii="Trebuchet MS" w:eastAsia="Times New Roman" w:hAnsi="Trebuchet MS" w:cs="Times New Roman"/>
          <w:color w:val="444444"/>
          <w:kern w:val="0"/>
          <w:sz w:val="22"/>
          <w:szCs w:val="22"/>
          <w14:ligatures w14:val="none"/>
        </w:rPr>
        <w:t xml:space="preserve"> a difference between preparing wisely for shortages and higher </w:t>
      </w:r>
      <w:r w:rsidR="00A72265" w:rsidRPr="00172B6E">
        <w:rPr>
          <w:rFonts w:ascii="Trebuchet MS" w:eastAsia="Times New Roman" w:hAnsi="Trebuchet MS" w:cs="Times New Roman"/>
          <w:color w:val="444444"/>
          <w:kern w:val="0"/>
          <w:sz w:val="22"/>
          <w:szCs w:val="22"/>
          <w14:ligatures w14:val="none"/>
        </w:rPr>
        <w:t>prices and</w:t>
      </w:r>
      <w:r w:rsidRPr="00172B6E">
        <w:rPr>
          <w:rFonts w:ascii="Trebuchet MS" w:eastAsia="Times New Roman" w:hAnsi="Trebuchet MS" w:cs="Times New Roman"/>
          <w:color w:val="444444"/>
          <w:kern w:val="0"/>
          <w:sz w:val="22"/>
          <w:szCs w:val="22"/>
          <w14:ligatures w14:val="none"/>
        </w:rPr>
        <w:t xml:space="preserve"> fearing that your own pantry will be taken from you. The first is empowering. The second can become paralyzing if it’s not kept in perspective.</w:t>
      </w:r>
    </w:p>
    <w:p w14:paraId="6460CF91" w14:textId="5444EBCF" w:rsidR="00172B6E" w:rsidRPr="00172B6E" w:rsidRDefault="00172B6E" w:rsidP="00172B6E">
      <w:pPr>
        <w:shd w:val="clear" w:color="auto" w:fill="FFFFFF"/>
        <w:spacing w:after="0" w:line="240" w:lineRule="auto"/>
        <w:outlineLvl w:val="2"/>
        <w:rPr>
          <w:rFonts w:ascii="Georgia" w:eastAsia="Times New Roman" w:hAnsi="Georgia" w:cs="Times New Roman"/>
          <w:b/>
          <w:bCs/>
          <w:color w:val="444444"/>
          <w:kern w:val="0"/>
          <w:sz w:val="22"/>
          <w:szCs w:val="22"/>
          <w14:ligatures w14:val="none"/>
        </w:rPr>
      </w:pPr>
      <w:r w:rsidRPr="00172B6E">
        <w:rPr>
          <w:rFonts w:ascii="Georgia" w:eastAsia="Times New Roman" w:hAnsi="Georgia" w:cs="Times New Roman"/>
          <w:b/>
          <w:bCs/>
          <w:color w:val="444444"/>
          <w:kern w:val="0"/>
          <w:sz w:val="22"/>
          <w:szCs w:val="22"/>
          <w14:ligatures w14:val="none"/>
        </w:rPr>
        <w:t xml:space="preserve">A Look </w:t>
      </w:r>
      <w:r w:rsidR="00A72265" w:rsidRPr="00172B6E">
        <w:rPr>
          <w:rFonts w:ascii="Georgia" w:eastAsia="Times New Roman" w:hAnsi="Georgia" w:cs="Times New Roman"/>
          <w:b/>
          <w:bCs/>
          <w:color w:val="444444"/>
          <w:kern w:val="0"/>
          <w:sz w:val="22"/>
          <w:szCs w:val="22"/>
          <w14:ligatures w14:val="none"/>
        </w:rPr>
        <w:t>at</w:t>
      </w:r>
      <w:r w:rsidRPr="00172B6E">
        <w:rPr>
          <w:rFonts w:ascii="Georgia" w:eastAsia="Times New Roman" w:hAnsi="Georgia" w:cs="Times New Roman"/>
          <w:b/>
          <w:bCs/>
          <w:color w:val="444444"/>
          <w:kern w:val="0"/>
          <w:sz w:val="22"/>
          <w:szCs w:val="22"/>
          <w14:ligatures w14:val="none"/>
        </w:rPr>
        <w:t xml:space="preserve"> Past Rationing </w:t>
      </w:r>
      <w:r w:rsidR="00A72265" w:rsidRPr="00172B6E">
        <w:rPr>
          <w:rFonts w:ascii="Georgia" w:eastAsia="Times New Roman" w:hAnsi="Georgia" w:cs="Times New Roman"/>
          <w:b/>
          <w:bCs/>
          <w:color w:val="444444"/>
          <w:kern w:val="0"/>
          <w:sz w:val="22"/>
          <w:szCs w:val="22"/>
          <w14:ligatures w14:val="none"/>
        </w:rPr>
        <w:t>and</w:t>
      </w:r>
      <w:r w:rsidRPr="00172B6E">
        <w:rPr>
          <w:rFonts w:ascii="Georgia" w:eastAsia="Times New Roman" w:hAnsi="Georgia" w:cs="Times New Roman"/>
          <w:b/>
          <w:bCs/>
          <w:color w:val="444444"/>
          <w:kern w:val="0"/>
          <w:sz w:val="22"/>
          <w:szCs w:val="22"/>
          <w14:ligatures w14:val="none"/>
        </w:rPr>
        <w:t xml:space="preserve"> Purchase Limits</w:t>
      </w:r>
    </w:p>
    <w:p w14:paraId="7107D66C" w14:textId="77777777"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History does show real examples of purchase limits and rationing, though they look different from the door-to-door confiscation fear that circulates online. During World War Two, the federal government rationed items such as sugar, meat, butter, and gasoline nationwide, issuing ration books to every household to ensure supplies were distributed evenly across the country. This was a national program, not something aimed at specific states.</w:t>
      </w:r>
    </w:p>
    <w:p w14:paraId="54B9EAE3" w14:textId="5BEAF4F8"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More recently, during the COVID-19 pandemic, many of us saw purchase limits return, though this time they were set by individual retailers rather than the government. Stores across the country, including Kroger, Costco, Albertsons, and Walmart, placed limits on items such as toilet paper, meat, and cleaning supplies as supply chains struggled to keep up with demand. These limits showed up everywhere at once, from Texas to Washington state, because the shortages were a nationwide supply chain issue rather than something tied to any </w:t>
      </w:r>
      <w:r w:rsidR="00E110F6" w:rsidRPr="00172B6E">
        <w:rPr>
          <w:rFonts w:ascii="Trebuchet MS" w:eastAsia="Times New Roman" w:hAnsi="Trebuchet MS" w:cs="Times New Roman"/>
          <w:color w:val="444444"/>
          <w:kern w:val="0"/>
          <w:sz w:val="22"/>
          <w:szCs w:val="22"/>
          <w14:ligatures w14:val="none"/>
        </w:rPr>
        <w:t>state</w:t>
      </w:r>
      <w:r w:rsidRPr="00172B6E">
        <w:rPr>
          <w:rFonts w:ascii="Trebuchet MS" w:eastAsia="Times New Roman" w:hAnsi="Trebuchet MS" w:cs="Times New Roman"/>
          <w:color w:val="444444"/>
          <w:kern w:val="0"/>
          <w:sz w:val="22"/>
          <w:szCs w:val="22"/>
          <w14:ligatures w14:val="none"/>
        </w:rPr>
        <w:t xml:space="preserve"> or region. The pattern worth remembering is that rationing in American history has been a broad, national response to broad, national shortages, not a targeted action against certain states or households.</w:t>
      </w:r>
    </w:p>
    <w:p w14:paraId="7B74F7D4" w14:textId="77777777" w:rsidR="00172B6E" w:rsidRPr="00172B6E" w:rsidRDefault="00172B6E" w:rsidP="00172B6E">
      <w:pPr>
        <w:shd w:val="clear" w:color="auto" w:fill="FFFFFF"/>
        <w:spacing w:after="0" w:line="240" w:lineRule="auto"/>
        <w:outlineLvl w:val="2"/>
        <w:rPr>
          <w:rFonts w:ascii="Georgia" w:eastAsia="Times New Roman" w:hAnsi="Georgia" w:cs="Times New Roman"/>
          <w:b/>
          <w:bCs/>
          <w:color w:val="444444"/>
          <w:kern w:val="0"/>
          <w:sz w:val="22"/>
          <w:szCs w:val="22"/>
          <w14:ligatures w14:val="none"/>
        </w:rPr>
      </w:pPr>
      <w:r w:rsidRPr="00172B6E">
        <w:rPr>
          <w:rFonts w:ascii="Georgia" w:eastAsia="Times New Roman" w:hAnsi="Georgia" w:cs="Times New Roman"/>
          <w:b/>
          <w:bCs/>
          <w:color w:val="444444"/>
          <w:kern w:val="0"/>
          <w:sz w:val="22"/>
          <w:szCs w:val="22"/>
          <w14:ligatures w14:val="none"/>
        </w:rPr>
        <w:t>Regional Food Supply Vulnerabilities</w:t>
      </w:r>
    </w:p>
    <w:p w14:paraId="51547966" w14:textId="19176EB8"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While </w:t>
      </w:r>
      <w:proofErr w:type="gramStart"/>
      <w:r w:rsidRPr="00172B6E">
        <w:rPr>
          <w:rFonts w:ascii="Trebuchet MS" w:eastAsia="Times New Roman" w:hAnsi="Trebuchet MS" w:cs="Times New Roman"/>
          <w:color w:val="444444"/>
          <w:kern w:val="0"/>
          <w:sz w:val="22"/>
          <w:szCs w:val="22"/>
          <w14:ligatures w14:val="none"/>
        </w:rPr>
        <w:t>there’s</w:t>
      </w:r>
      <w:proofErr w:type="gramEnd"/>
      <w:r w:rsidRPr="00172B6E">
        <w:rPr>
          <w:rFonts w:ascii="Trebuchet MS" w:eastAsia="Times New Roman" w:hAnsi="Trebuchet MS" w:cs="Times New Roman"/>
          <w:color w:val="444444"/>
          <w:kern w:val="0"/>
          <w:sz w:val="22"/>
          <w:szCs w:val="22"/>
          <w14:ligatures w14:val="none"/>
        </w:rPr>
        <w:t xml:space="preserve"> no evidence that any state is being targeted for confiscation, some states are more exposed to food supply disruptions than others simply because of geography and the extent to which they grow food locally versus import it. States like Hawaii and Alaska import </w:t>
      </w:r>
      <w:r w:rsidR="00E110F6" w:rsidRPr="00172B6E">
        <w:rPr>
          <w:rFonts w:ascii="Trebuchet MS" w:eastAsia="Times New Roman" w:hAnsi="Trebuchet MS" w:cs="Times New Roman"/>
          <w:color w:val="444444"/>
          <w:kern w:val="0"/>
          <w:sz w:val="22"/>
          <w:szCs w:val="22"/>
          <w14:ligatures w14:val="none"/>
        </w:rPr>
        <w:t>most of</w:t>
      </w:r>
      <w:r w:rsidRPr="00172B6E">
        <w:rPr>
          <w:rFonts w:ascii="Trebuchet MS" w:eastAsia="Times New Roman" w:hAnsi="Trebuchet MS" w:cs="Times New Roman"/>
          <w:color w:val="444444"/>
          <w:kern w:val="0"/>
          <w:sz w:val="22"/>
          <w:szCs w:val="22"/>
          <w14:ligatures w14:val="none"/>
        </w:rPr>
        <w:t xml:space="preserve"> their food from the mainland, which means a shipping delay or fuel shortage can affect grocery shelves there much faster than in a state with strong local agriculture. Many states in the northeast and along the coasts also rely heavily on food shipped in from other regions.</w:t>
      </w:r>
    </w:p>
    <w:p w14:paraId="30C221C9" w14:textId="77777777"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On the other end, states with large-scale agriculture, like California, Iowa, Nebraska, Texas, and much of the Midwest, grow a significant share of the nation’s food supply and tend to have more local food sources to draw from during a disruption, even though they aren’t immune to drought or supply chain slowdowns themselves. This </w:t>
      </w:r>
      <w:proofErr w:type="gramStart"/>
      <w:r w:rsidRPr="00172B6E">
        <w:rPr>
          <w:rFonts w:ascii="Trebuchet MS" w:eastAsia="Times New Roman" w:hAnsi="Trebuchet MS" w:cs="Times New Roman"/>
          <w:color w:val="444444"/>
          <w:kern w:val="0"/>
          <w:sz w:val="22"/>
          <w:szCs w:val="22"/>
          <w14:ligatures w14:val="none"/>
        </w:rPr>
        <w:t>isn’t</w:t>
      </w:r>
      <w:proofErr w:type="gramEnd"/>
      <w:r w:rsidRPr="00172B6E">
        <w:rPr>
          <w:rFonts w:ascii="Trebuchet MS" w:eastAsia="Times New Roman" w:hAnsi="Trebuchet MS" w:cs="Times New Roman"/>
          <w:color w:val="444444"/>
          <w:kern w:val="0"/>
          <w:sz w:val="22"/>
          <w:szCs w:val="22"/>
          <w14:ligatures w14:val="none"/>
        </w:rPr>
        <w:t xml:space="preserve"> about one state being singled out. </w:t>
      </w:r>
      <w:proofErr w:type="gramStart"/>
      <w:r w:rsidRPr="00172B6E">
        <w:rPr>
          <w:rFonts w:ascii="Trebuchet MS" w:eastAsia="Times New Roman" w:hAnsi="Trebuchet MS" w:cs="Times New Roman"/>
          <w:color w:val="444444"/>
          <w:kern w:val="0"/>
          <w:sz w:val="22"/>
          <w:szCs w:val="22"/>
          <w14:ligatures w14:val="none"/>
        </w:rPr>
        <w:t>It’s</w:t>
      </w:r>
      <w:proofErr w:type="gramEnd"/>
      <w:r w:rsidRPr="00172B6E">
        <w:rPr>
          <w:rFonts w:ascii="Trebuchet MS" w:eastAsia="Times New Roman" w:hAnsi="Trebuchet MS" w:cs="Times New Roman"/>
          <w:color w:val="444444"/>
          <w:kern w:val="0"/>
          <w:sz w:val="22"/>
          <w:szCs w:val="22"/>
          <w14:ligatures w14:val="none"/>
        </w:rPr>
        <w:t xml:space="preserve"> simply good to know your region’s food supply picture so you can plan your pantry accordingly, regardless of where you live.</w:t>
      </w:r>
    </w:p>
    <w:p w14:paraId="2296ECCB" w14:textId="5FDBBE79" w:rsidR="00172B6E" w:rsidRPr="00172B6E" w:rsidRDefault="00172B6E" w:rsidP="00172B6E">
      <w:pPr>
        <w:shd w:val="clear" w:color="auto" w:fill="FFFFFF"/>
        <w:spacing w:after="0" w:line="240" w:lineRule="auto"/>
        <w:outlineLvl w:val="1"/>
        <w:rPr>
          <w:rFonts w:ascii="Georgia" w:eastAsia="Times New Roman" w:hAnsi="Georgia" w:cs="Times New Roman"/>
          <w:b/>
          <w:bCs/>
          <w:color w:val="444444"/>
          <w:kern w:val="0"/>
          <w:sz w:val="22"/>
          <w:szCs w:val="22"/>
          <w14:ligatures w14:val="none"/>
        </w:rPr>
      </w:pPr>
      <w:r w:rsidRPr="00172B6E">
        <w:rPr>
          <w:rFonts w:ascii="Georgia" w:eastAsia="Times New Roman" w:hAnsi="Georgia" w:cs="Times New Roman"/>
          <w:b/>
          <w:bCs/>
          <w:color w:val="444444"/>
          <w:kern w:val="0"/>
          <w:sz w:val="22"/>
          <w:szCs w:val="22"/>
          <w14:ligatures w14:val="none"/>
        </w:rPr>
        <w:t xml:space="preserve">Checking Your Own State </w:t>
      </w:r>
      <w:r w:rsidR="00A72265" w:rsidRPr="00172B6E">
        <w:rPr>
          <w:rFonts w:ascii="Georgia" w:eastAsia="Times New Roman" w:hAnsi="Georgia" w:cs="Times New Roman"/>
          <w:b/>
          <w:bCs/>
          <w:color w:val="444444"/>
          <w:kern w:val="0"/>
          <w:sz w:val="22"/>
          <w:szCs w:val="22"/>
          <w14:ligatures w14:val="none"/>
        </w:rPr>
        <w:t>for</w:t>
      </w:r>
      <w:r w:rsidRPr="00172B6E">
        <w:rPr>
          <w:rFonts w:ascii="Georgia" w:eastAsia="Times New Roman" w:hAnsi="Georgia" w:cs="Times New Roman"/>
          <w:b/>
          <w:bCs/>
          <w:color w:val="444444"/>
          <w:kern w:val="0"/>
          <w:sz w:val="22"/>
          <w:szCs w:val="22"/>
          <w14:ligatures w14:val="none"/>
        </w:rPr>
        <w:t xml:space="preserve"> Accurate Information</w:t>
      </w:r>
    </w:p>
    <w:p w14:paraId="1306FA3F" w14:textId="45CA2CF1" w:rsidR="00172B6E" w:rsidRPr="00172B6E" w:rsidRDefault="00172B6E" w:rsidP="00172B6E">
      <w:pPr>
        <w:shd w:val="clear" w:color="auto" w:fill="FFFFFF"/>
        <w:spacing w:after="0" w:line="240" w:lineRule="auto"/>
        <w:rPr>
          <w:rFonts w:ascii="Trebuchet MS" w:eastAsia="Times New Roman" w:hAnsi="Trebuchet MS" w:cs="Times New Roman"/>
          <w:color w:val="444444"/>
          <w:kern w:val="0"/>
          <w:sz w:val="22"/>
          <w:szCs w:val="22"/>
          <w14:ligatures w14:val="none"/>
        </w:rPr>
      </w:pPr>
      <w:r w:rsidRPr="00172B6E">
        <w:rPr>
          <w:rFonts w:ascii="Trebuchet MS" w:eastAsia="Times New Roman" w:hAnsi="Trebuchet MS" w:cs="Times New Roman"/>
          <w:color w:val="444444"/>
          <w:kern w:val="0"/>
          <w:sz w:val="22"/>
          <w:szCs w:val="22"/>
          <w14:ligatures w14:val="none"/>
        </w:rPr>
        <w:t xml:space="preserve">Rather than relying on rumors or forwarded messages, the most reliable way to know </w:t>
      </w:r>
      <w:proofErr w:type="gramStart"/>
      <w:r w:rsidRPr="00172B6E">
        <w:rPr>
          <w:rFonts w:ascii="Trebuchet MS" w:eastAsia="Times New Roman" w:hAnsi="Trebuchet MS" w:cs="Times New Roman"/>
          <w:color w:val="444444"/>
          <w:kern w:val="0"/>
          <w:sz w:val="22"/>
          <w:szCs w:val="22"/>
          <w14:ligatures w14:val="none"/>
        </w:rPr>
        <w:t>what’s</w:t>
      </w:r>
      <w:proofErr w:type="gramEnd"/>
      <w:r w:rsidRPr="00172B6E">
        <w:rPr>
          <w:rFonts w:ascii="Trebuchet MS" w:eastAsia="Times New Roman" w:hAnsi="Trebuchet MS" w:cs="Times New Roman"/>
          <w:color w:val="444444"/>
          <w:kern w:val="0"/>
          <w:sz w:val="22"/>
          <w:szCs w:val="22"/>
          <w14:ligatures w14:val="none"/>
        </w:rPr>
        <w:t xml:space="preserve"> </w:t>
      </w:r>
      <w:r w:rsidR="00E823B1" w:rsidRPr="00172B6E">
        <w:rPr>
          <w:rFonts w:ascii="Trebuchet MS" w:eastAsia="Times New Roman" w:hAnsi="Trebuchet MS" w:cs="Times New Roman"/>
          <w:color w:val="444444"/>
          <w:kern w:val="0"/>
          <w:sz w:val="22"/>
          <w:szCs w:val="22"/>
          <w14:ligatures w14:val="none"/>
        </w:rPr>
        <w:t>happening</w:t>
      </w:r>
      <w:r w:rsidRPr="00172B6E">
        <w:rPr>
          <w:rFonts w:ascii="Trebuchet MS" w:eastAsia="Times New Roman" w:hAnsi="Trebuchet MS" w:cs="Times New Roman"/>
          <w:color w:val="444444"/>
          <w:kern w:val="0"/>
          <w:sz w:val="22"/>
          <w:szCs w:val="22"/>
          <w14:ligatures w14:val="none"/>
        </w:rPr>
        <w:t xml:space="preserve"> in your state is to check your own state emergency management agency directly. Every state has one, and </w:t>
      </w:r>
      <w:r w:rsidR="00A72265" w:rsidRPr="00172B6E">
        <w:rPr>
          <w:rFonts w:ascii="Trebuchet MS" w:eastAsia="Times New Roman" w:hAnsi="Trebuchet MS" w:cs="Times New Roman"/>
          <w:color w:val="444444"/>
          <w:kern w:val="0"/>
          <w:sz w:val="22"/>
          <w:szCs w:val="22"/>
          <w14:ligatures w14:val="none"/>
        </w:rPr>
        <w:t>mostly</w:t>
      </w:r>
      <w:r w:rsidRPr="00172B6E">
        <w:rPr>
          <w:rFonts w:ascii="Trebuchet MS" w:eastAsia="Times New Roman" w:hAnsi="Trebuchet MS" w:cs="Times New Roman"/>
          <w:color w:val="444444"/>
          <w:kern w:val="0"/>
          <w:sz w:val="22"/>
          <w:szCs w:val="22"/>
          <w14:ligatures w14:val="none"/>
        </w:rPr>
        <w:t xml:space="preserve"> </w:t>
      </w:r>
      <w:r w:rsidR="00E823B1" w:rsidRPr="00172B6E">
        <w:rPr>
          <w:rFonts w:ascii="Trebuchet MS" w:eastAsia="Times New Roman" w:hAnsi="Trebuchet MS" w:cs="Times New Roman"/>
          <w:color w:val="444444"/>
          <w:kern w:val="0"/>
          <w:sz w:val="22"/>
          <w:szCs w:val="22"/>
          <w14:ligatures w14:val="none"/>
        </w:rPr>
        <w:t>posts</w:t>
      </w:r>
      <w:r w:rsidRPr="00172B6E">
        <w:rPr>
          <w:rFonts w:ascii="Trebuchet MS" w:eastAsia="Times New Roman" w:hAnsi="Trebuchet MS" w:cs="Times New Roman"/>
          <w:color w:val="444444"/>
          <w:kern w:val="0"/>
          <w:sz w:val="22"/>
          <w:szCs w:val="22"/>
          <w14:ligatures w14:val="none"/>
        </w:rPr>
        <w:t xml:space="preserve"> current emergency declarations, public notices, and any rationing or supply guidance right on their website. A quick search for your state name, along with the words emergency management agency will take you to the right place. This is also a wonderful resource to bookmark before a crisis ever happens, so you already know where to look for verified information rather than searching in a panic.</w:t>
      </w:r>
    </w:p>
    <w:sectPr w:rsidR="00172B6E" w:rsidRPr="00172B6E" w:rsidSect="00172B6E">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D6320" w14:textId="77777777" w:rsidR="00D44524" w:rsidRDefault="00D44524" w:rsidP="00814D3E">
      <w:pPr>
        <w:spacing w:after="0" w:line="240" w:lineRule="auto"/>
      </w:pPr>
      <w:r>
        <w:separator/>
      </w:r>
    </w:p>
  </w:endnote>
  <w:endnote w:type="continuationSeparator" w:id="0">
    <w:p w14:paraId="73EE4B7D" w14:textId="77777777" w:rsidR="00D44524" w:rsidRDefault="00D44524" w:rsidP="00814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92EAC" w14:textId="77777777" w:rsidR="00814D3E" w:rsidRDefault="00814D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0355" w14:textId="77777777" w:rsidR="00814D3E" w:rsidRDefault="00814D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666AF" w14:textId="77777777" w:rsidR="00814D3E" w:rsidRDefault="00814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B7A3B" w14:textId="77777777" w:rsidR="00D44524" w:rsidRDefault="00D44524" w:rsidP="00814D3E">
      <w:pPr>
        <w:spacing w:after="0" w:line="240" w:lineRule="auto"/>
      </w:pPr>
      <w:r>
        <w:separator/>
      </w:r>
    </w:p>
  </w:footnote>
  <w:footnote w:type="continuationSeparator" w:id="0">
    <w:p w14:paraId="6E9B7487" w14:textId="77777777" w:rsidR="00D44524" w:rsidRDefault="00D44524" w:rsidP="00814D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6B41" w14:textId="77777777" w:rsidR="00814D3E" w:rsidRDefault="00814D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8BCEC" w14:textId="77777777" w:rsidR="00814D3E" w:rsidRDefault="00814D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D3961" w14:textId="77777777" w:rsidR="00814D3E" w:rsidRDefault="00814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6B36"/>
    <w:multiLevelType w:val="multilevel"/>
    <w:tmpl w:val="C9E6E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4309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B6E"/>
    <w:rsid w:val="00126D0C"/>
    <w:rsid w:val="00172B6E"/>
    <w:rsid w:val="006C6E8B"/>
    <w:rsid w:val="00814D3E"/>
    <w:rsid w:val="009547D0"/>
    <w:rsid w:val="00A32B93"/>
    <w:rsid w:val="00A72265"/>
    <w:rsid w:val="00D44524"/>
    <w:rsid w:val="00D50F7D"/>
    <w:rsid w:val="00E110F6"/>
    <w:rsid w:val="00E15E3F"/>
    <w:rsid w:val="00E823B1"/>
    <w:rsid w:val="00E8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A8E88"/>
  <w15:chartTrackingRefBased/>
  <w15:docId w15:val="{606E3414-13FA-416A-838D-C4BF47566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2B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2B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2B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2B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2B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2B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2B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2B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2B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B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2B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2B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2B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2B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2B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B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B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B6E"/>
    <w:rPr>
      <w:rFonts w:eastAsiaTheme="majorEastAsia" w:cstheme="majorBidi"/>
      <w:color w:val="272727" w:themeColor="text1" w:themeTint="D8"/>
    </w:rPr>
  </w:style>
  <w:style w:type="paragraph" w:styleId="Title">
    <w:name w:val="Title"/>
    <w:basedOn w:val="Normal"/>
    <w:next w:val="Normal"/>
    <w:link w:val="TitleChar"/>
    <w:uiPriority w:val="10"/>
    <w:qFormat/>
    <w:rsid w:val="00172B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2B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B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2B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B6E"/>
    <w:pPr>
      <w:spacing w:before="160"/>
      <w:jc w:val="center"/>
    </w:pPr>
    <w:rPr>
      <w:i/>
      <w:iCs/>
      <w:color w:val="404040" w:themeColor="text1" w:themeTint="BF"/>
    </w:rPr>
  </w:style>
  <w:style w:type="character" w:customStyle="1" w:styleId="QuoteChar">
    <w:name w:val="Quote Char"/>
    <w:basedOn w:val="DefaultParagraphFont"/>
    <w:link w:val="Quote"/>
    <w:uiPriority w:val="29"/>
    <w:rsid w:val="00172B6E"/>
    <w:rPr>
      <w:i/>
      <w:iCs/>
      <w:color w:val="404040" w:themeColor="text1" w:themeTint="BF"/>
    </w:rPr>
  </w:style>
  <w:style w:type="paragraph" w:styleId="ListParagraph">
    <w:name w:val="List Paragraph"/>
    <w:basedOn w:val="Normal"/>
    <w:uiPriority w:val="34"/>
    <w:qFormat/>
    <w:rsid w:val="00172B6E"/>
    <w:pPr>
      <w:ind w:left="720"/>
      <w:contextualSpacing/>
    </w:pPr>
  </w:style>
  <w:style w:type="character" w:styleId="IntenseEmphasis">
    <w:name w:val="Intense Emphasis"/>
    <w:basedOn w:val="DefaultParagraphFont"/>
    <w:uiPriority w:val="21"/>
    <w:qFormat/>
    <w:rsid w:val="00172B6E"/>
    <w:rPr>
      <w:i/>
      <w:iCs/>
      <w:color w:val="0F4761" w:themeColor="accent1" w:themeShade="BF"/>
    </w:rPr>
  </w:style>
  <w:style w:type="paragraph" w:styleId="IntenseQuote">
    <w:name w:val="Intense Quote"/>
    <w:basedOn w:val="Normal"/>
    <w:next w:val="Normal"/>
    <w:link w:val="IntenseQuoteChar"/>
    <w:uiPriority w:val="30"/>
    <w:qFormat/>
    <w:rsid w:val="00172B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2B6E"/>
    <w:rPr>
      <w:i/>
      <w:iCs/>
      <w:color w:val="0F4761" w:themeColor="accent1" w:themeShade="BF"/>
    </w:rPr>
  </w:style>
  <w:style w:type="character" w:styleId="IntenseReference">
    <w:name w:val="Intense Reference"/>
    <w:basedOn w:val="DefaultParagraphFont"/>
    <w:uiPriority w:val="32"/>
    <w:qFormat/>
    <w:rsid w:val="00172B6E"/>
    <w:rPr>
      <w:b/>
      <w:bCs/>
      <w:smallCaps/>
      <w:color w:val="0F4761" w:themeColor="accent1" w:themeShade="BF"/>
      <w:spacing w:val="5"/>
    </w:rPr>
  </w:style>
  <w:style w:type="paragraph" w:styleId="Header">
    <w:name w:val="header"/>
    <w:basedOn w:val="Normal"/>
    <w:link w:val="HeaderChar"/>
    <w:uiPriority w:val="99"/>
    <w:unhideWhenUsed/>
    <w:rsid w:val="00814D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D3E"/>
  </w:style>
  <w:style w:type="paragraph" w:styleId="Footer">
    <w:name w:val="footer"/>
    <w:basedOn w:val="Normal"/>
    <w:link w:val="FooterChar"/>
    <w:uiPriority w:val="99"/>
    <w:unhideWhenUsed/>
    <w:rsid w:val="00814D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B72FC-D2FE-485A-9F4F-7AFE5844F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1298</Words>
  <Characters>7400</Characters>
  <Application>Microsoft Office Word</Application>
  <DocSecurity>0</DocSecurity>
  <Lines>61</Lines>
  <Paragraphs>17</Paragraphs>
  <ScaleCrop>false</ScaleCrop>
  <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7</cp:revision>
  <dcterms:created xsi:type="dcterms:W3CDTF">2026-06-21T23:53:00Z</dcterms:created>
  <dcterms:modified xsi:type="dcterms:W3CDTF">2026-06-22T00:01:00Z</dcterms:modified>
</cp:coreProperties>
</file>