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FAAD" w14:textId="724FA4D2" w:rsidR="004968C5" w:rsidRDefault="00D83FE5">
      <w:r>
        <w:t>MAKE A DIFFERENCE</w:t>
      </w:r>
    </w:p>
    <w:p w14:paraId="0D3849AB" w14:textId="77777777" w:rsidR="00D83FE5" w:rsidRDefault="00D83FE5"/>
    <w:p w14:paraId="45724E41" w14:textId="77777777" w:rsidR="00D83FE5" w:rsidRPr="00D83FE5" w:rsidRDefault="00D83FE5" w:rsidP="00D83FE5">
      <w:pPr>
        <w:spacing w:after="60" w:line="240" w:lineRule="auto"/>
        <w:rPr>
          <w:rFonts w:ascii="Times New Roman" w:eastAsia="Times New Roman" w:hAnsi="Times New Roman" w:cs="Times New Roman"/>
          <w:b/>
          <w:bCs/>
          <w:color w:val="282829"/>
          <w:kern w:val="0"/>
          <w:sz w:val="24"/>
          <w:szCs w:val="24"/>
          <w14:ligatures w14:val="none"/>
        </w:rPr>
      </w:pPr>
      <w:hyperlink r:id="rId4" w:tgtFrame="_top" w:history="1">
        <w:r w:rsidRPr="00D83FE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14:ligatures w14:val="none"/>
          </w:rPr>
          <w:t>“An old man was going for a walk, when he noticed a little boy feeding a thin, shaggy looking dog with bits of bread. He went up to the boy and asked him why he was sharing his bread with the dogs.</w:t>
        </w:r>
      </w:hyperlink>
    </w:p>
    <w:p w14:paraId="4D30EEA7" w14:textId="77777777" w:rsidR="00D83FE5" w:rsidRPr="00D83FE5" w:rsidRDefault="00D83FE5" w:rsidP="00D83FE5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</w:pPr>
      <w:r w:rsidRPr="00D83FE5"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  <w:t xml:space="preserve">The little boy answered, "Because they have nothing. No home, no family, and if I don’t feed </w:t>
      </w:r>
      <w:proofErr w:type="gramStart"/>
      <w:r w:rsidRPr="00D83FE5"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  <w:t>them</w:t>
      </w:r>
      <w:proofErr w:type="gramEnd"/>
      <w:r w:rsidRPr="00D83FE5"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  <w:t xml:space="preserve"> they will die."</w:t>
      </w:r>
    </w:p>
    <w:p w14:paraId="694061BE" w14:textId="77777777" w:rsidR="00D83FE5" w:rsidRPr="00D83FE5" w:rsidRDefault="00D83FE5" w:rsidP="00D83FE5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</w:pPr>
      <w:r w:rsidRPr="00D83FE5"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  <w:t>“But there are homeless dogs everywhere," the old man replied. “</w:t>
      </w:r>
      <w:proofErr w:type="gramStart"/>
      <w:r w:rsidRPr="00D83FE5"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  <w:t>So</w:t>
      </w:r>
      <w:proofErr w:type="gramEnd"/>
      <w:r w:rsidRPr="00D83FE5"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  <w:t xml:space="preserve"> your efforts don’t really make a difference”</w:t>
      </w:r>
    </w:p>
    <w:p w14:paraId="65F2B77F" w14:textId="77777777" w:rsidR="00D83FE5" w:rsidRPr="00D83FE5" w:rsidRDefault="00D83FE5" w:rsidP="00D83FE5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</w:pPr>
      <w:r w:rsidRPr="00D83FE5">
        <w:rPr>
          <w:rFonts w:ascii="Segoe UI" w:eastAsia="Times New Roman" w:hAnsi="Segoe UI" w:cs="Segoe UI"/>
          <w:color w:val="282829"/>
          <w:kern w:val="0"/>
          <w:sz w:val="23"/>
          <w:szCs w:val="23"/>
          <w14:ligatures w14:val="none"/>
        </w:rPr>
        <w:t>The little boy looked at the dog and stroked him. “But for this little dog, it makes all the difference in the world.”</w:t>
      </w:r>
    </w:p>
    <w:p w14:paraId="0DE87DB9" w14:textId="5A21E364" w:rsidR="00D83FE5" w:rsidRDefault="00D83FE5">
      <w:r>
        <w:rPr>
          <w:noProof/>
        </w:rPr>
        <w:drawing>
          <wp:inline distT="0" distB="0" distL="0" distR="0" wp14:anchorId="535F206D" wp14:editId="79FF81C2">
            <wp:extent cx="3838575" cy="3838575"/>
            <wp:effectExtent l="0" t="0" r="9525" b="9525"/>
            <wp:docPr id="1512238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83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83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E5"/>
    <w:rsid w:val="004968C5"/>
    <w:rsid w:val="00D8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40E87"/>
  <w15:chartTrackingRefBased/>
  <w15:docId w15:val="{83652608-9910-4E3D-91BE-695B0107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9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72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humanity.quora.com/An-old-man-was-going-for-a-walk-when-he-noticed-a-little-boy-feeding-a-thin-shaggy-looking-dog-with-bits-of-bread-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Mell</dc:creator>
  <cp:keywords/>
  <dc:description/>
  <cp:lastModifiedBy>David Mell</cp:lastModifiedBy>
  <cp:revision>1</cp:revision>
  <dcterms:created xsi:type="dcterms:W3CDTF">2023-05-18T19:53:00Z</dcterms:created>
  <dcterms:modified xsi:type="dcterms:W3CDTF">2023-05-18T19:54:00Z</dcterms:modified>
</cp:coreProperties>
</file>