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81D4" w14:textId="6E898D56" w:rsidR="004F7F00" w:rsidRPr="004F7F00" w:rsidRDefault="004F7F00" w:rsidP="004F7F00">
      <w:pPr>
        <w:spacing w:after="0" w:line="240" w:lineRule="auto"/>
        <w:outlineLvl w:val="0"/>
        <w:rPr>
          <w:rFonts w:ascii="var(--title-font)" w:eastAsia="Times New Roman" w:hAnsi="var(--title-font)" w:cs="Times New Roman"/>
          <w:b/>
          <w:bCs/>
          <w:kern w:val="36"/>
          <w:sz w:val="28"/>
          <w:szCs w:val="28"/>
          <w14:ligatures w14:val="none"/>
        </w:rPr>
      </w:pPr>
      <w:r w:rsidRPr="004F7F00">
        <w:rPr>
          <w:rFonts w:ascii="var(--title-font)" w:eastAsia="Times New Roman" w:hAnsi="var(--title-font)" w:cs="Times New Roman"/>
          <w:b/>
          <w:bCs/>
          <w:kern w:val="36"/>
          <w:sz w:val="28"/>
          <w:szCs w:val="28"/>
          <w14:ligatures w14:val="none"/>
        </w:rPr>
        <w:t>Does the Threat of Extreme Heat Affect Our Food Supplies?</w:t>
      </w:r>
      <w:r>
        <w:rPr>
          <w:rFonts w:ascii="var(--title-font)" w:eastAsia="Times New Roman" w:hAnsi="var(--title-font)" w:cs="Times New Roman"/>
          <w:b/>
          <w:bCs/>
          <w:kern w:val="36"/>
          <w:sz w:val="28"/>
          <w:szCs w:val="28"/>
          <w14:ligatures w14:val="none"/>
        </w:rPr>
        <w:t xml:space="preserve">                          </w:t>
      </w:r>
      <w:r w:rsidRPr="004F7F00">
        <w:rPr>
          <w:rFonts w:ascii="Ubuntu" w:eastAsia="Times New Roman" w:hAnsi="Ubuntu" w:cs="Times New Roman"/>
          <w:color w:val="404040"/>
          <w:kern w:val="0"/>
          <w:sz w:val="24"/>
          <w:szCs w:val="24"/>
          <w14:ligatures w14:val="none"/>
        </w:rPr>
        <w:t>Bernie Carr</w:t>
      </w:r>
    </w:p>
    <w:p w14:paraId="53E8C367" w14:textId="77777777" w:rsid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p>
    <w:p w14:paraId="08DB7364" w14:textId="2E001314"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We’ve all been experiencing extreme heat this summer which makes you wonder whether this poses a threat to our global food supplies. The rising temperatures, prolonged heat waves, and changing weather patterns can significantly impact our food supply. Let’s explore what this means for an average person like you and how we can prepare for this threat.</w:t>
      </w:r>
    </w:p>
    <w:p w14:paraId="65E680D8" w14:textId="77777777" w:rsidR="004F7F00" w:rsidRPr="004F7F00" w:rsidRDefault="004F7F00" w:rsidP="004F7F00">
      <w:pPr>
        <w:shd w:val="clear" w:color="auto" w:fill="FFFFFF"/>
        <w:spacing w:before="180" w:after="180" w:line="240" w:lineRule="auto"/>
        <w:outlineLvl w:val="1"/>
        <w:rPr>
          <w:rFonts w:ascii="Ubuntu" w:eastAsia="Times New Roman" w:hAnsi="Ubuntu" w:cs="Times New Roman"/>
          <w:b/>
          <w:bCs/>
          <w:color w:val="404040"/>
          <w:kern w:val="0"/>
          <w:sz w:val="36"/>
          <w:szCs w:val="36"/>
          <w14:ligatures w14:val="none"/>
        </w:rPr>
      </w:pPr>
      <w:r w:rsidRPr="004F7F00">
        <w:rPr>
          <w:rFonts w:ascii="Ubuntu" w:eastAsia="Times New Roman" w:hAnsi="Ubuntu" w:cs="Times New Roman"/>
          <w:b/>
          <w:bCs/>
          <w:color w:val="404040"/>
          <w:kern w:val="0"/>
          <w:sz w:val="36"/>
          <w:szCs w:val="36"/>
          <w14:ligatures w14:val="none"/>
        </w:rPr>
        <w:t>How Extreme Heat Affects Our Food</w:t>
      </w:r>
    </w:p>
    <w:p w14:paraId="56E9BD2D" w14:textId="77777777"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Extreme heat can cause real harm to the crops and animals we rely on for food. Here’s how it can impact our food supply:</w:t>
      </w:r>
    </w:p>
    <w:p w14:paraId="600B57F7"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Less Food from Crops: High temperatures can make it hard for plants to grow properly, which means we might get less food from our farms. Sometimes, the flowers of the plants may fall off too early, and this affects how fruits and seeds are formed.</w:t>
      </w:r>
    </w:p>
    <w:p w14:paraId="2E3A78CC"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Not Enough Water for Farms: Prolonged heatwaves can make droughts worse, which means there won’t be enough water for the crops to grow well.</w:t>
      </w:r>
    </w:p>
    <w:p w14:paraId="1438EA53"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More Pests and Diseases: The heat creates a friendly environment for pests and diseases, which can damage the crops and animals we need for food.</w:t>
      </w:r>
    </w:p>
    <w:p w14:paraId="66823F2D"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Troubles for Farm Animals: Animals are also affected by the heat. It can make them eat less, have problems reproducing, and potentially make them susceptible to disease.</w:t>
      </w:r>
    </w:p>
    <w:p w14:paraId="2DBE9710"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Changing Growing Seasons: Climate change can also mess up the time when we usually grow our food, like planting and harvesting times.</w:t>
      </w:r>
    </w:p>
    <w:p w14:paraId="03B60201" w14:textId="77777777" w:rsidR="004F7F00" w:rsidRPr="004F7F00" w:rsidRDefault="004F7F00" w:rsidP="004F7F00">
      <w:pPr>
        <w:shd w:val="clear" w:color="auto" w:fill="FFFFFF"/>
        <w:spacing w:before="180" w:after="180" w:line="240" w:lineRule="auto"/>
        <w:outlineLvl w:val="1"/>
        <w:rPr>
          <w:rFonts w:ascii="Ubuntu" w:eastAsia="Times New Roman" w:hAnsi="Ubuntu" w:cs="Times New Roman"/>
          <w:b/>
          <w:bCs/>
          <w:color w:val="404040"/>
          <w:kern w:val="0"/>
          <w:sz w:val="36"/>
          <w:szCs w:val="36"/>
          <w14:ligatures w14:val="none"/>
        </w:rPr>
      </w:pPr>
      <w:r w:rsidRPr="004F7F00">
        <w:rPr>
          <w:rFonts w:ascii="Ubuntu" w:eastAsia="Times New Roman" w:hAnsi="Ubuntu" w:cs="Times New Roman"/>
          <w:b/>
          <w:bCs/>
          <w:color w:val="404040"/>
          <w:kern w:val="0"/>
          <w:sz w:val="36"/>
          <w:szCs w:val="36"/>
          <w14:ligatures w14:val="none"/>
        </w:rPr>
        <w:t>Mitigating the Threat</w:t>
      </w:r>
    </w:p>
    <w:p w14:paraId="787794E3" w14:textId="77777777"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There are a few ways to prepare for the threat of extreme heat to the food supply.</w:t>
      </w:r>
    </w:p>
    <w:p w14:paraId="1E97AEF8"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Choose Different Kinds of Food: Try to eat a variety of foods that can handle heat and drought better. Support the growth of local crops that are used to your area’s climate.</w:t>
      </w:r>
    </w:p>
    <w:p w14:paraId="3C202627"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Be Smart About Water: </w:t>
      </w:r>
      <w:hyperlink r:id="rId5" w:tgtFrame="_blank" w:tooltip="Use water wisely" w:history="1">
        <w:r w:rsidRPr="004F7F00">
          <w:rPr>
            <w:rFonts w:ascii="Ubuntu" w:eastAsia="Times New Roman" w:hAnsi="Ubuntu" w:cs="Times New Roman"/>
            <w:color w:val="0000FF"/>
            <w:kern w:val="0"/>
            <w:sz w:val="24"/>
            <w:szCs w:val="24"/>
            <w:u w:val="single"/>
            <w14:ligatures w14:val="none"/>
          </w:rPr>
          <w:t>Use water wisely</w:t>
        </w:r>
      </w:hyperlink>
      <w:r w:rsidRPr="004F7F00">
        <w:rPr>
          <w:rFonts w:ascii="Ubuntu" w:eastAsia="Times New Roman" w:hAnsi="Ubuntu" w:cs="Times New Roman"/>
          <w:color w:val="404040"/>
          <w:kern w:val="0"/>
          <w:sz w:val="24"/>
          <w:szCs w:val="24"/>
          <w14:ligatures w14:val="none"/>
        </w:rPr>
        <w:t> by using special systems that save water and collecting rainwater.</w:t>
      </w:r>
    </w:p>
    <w:p w14:paraId="386479A4"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Learn to Grow Food: Learning to grow food is a worthwhile pursuit, </w:t>
      </w:r>
      <w:hyperlink r:id="rId6" w:tgtFrame="_blank" w:tooltip="no matter how small your space might be" w:history="1">
        <w:r w:rsidRPr="004F7F00">
          <w:rPr>
            <w:rFonts w:ascii="Ubuntu" w:eastAsia="Times New Roman" w:hAnsi="Ubuntu" w:cs="Times New Roman"/>
            <w:color w:val="0000FF"/>
            <w:kern w:val="0"/>
            <w:sz w:val="24"/>
            <w:szCs w:val="24"/>
            <w:u w:val="single"/>
            <w14:ligatures w14:val="none"/>
          </w:rPr>
          <w:t>no matter how small your space might be</w:t>
        </w:r>
      </w:hyperlink>
      <w:r w:rsidRPr="004F7F00">
        <w:rPr>
          <w:rFonts w:ascii="Ubuntu" w:eastAsia="Times New Roman" w:hAnsi="Ubuntu" w:cs="Times New Roman"/>
          <w:color w:val="404040"/>
          <w:kern w:val="0"/>
          <w:sz w:val="24"/>
          <w:szCs w:val="24"/>
          <w14:ligatures w14:val="none"/>
        </w:rPr>
        <w:t>. Start growing food in your own </w:t>
      </w:r>
      <w:hyperlink r:id="rId7" w:tgtFrame="_blank" w:tooltip="backyard or balcony garden" w:history="1">
        <w:r w:rsidRPr="004F7F00">
          <w:rPr>
            <w:rFonts w:ascii="Ubuntu" w:eastAsia="Times New Roman" w:hAnsi="Ubuntu" w:cs="Times New Roman"/>
            <w:color w:val="0000FF"/>
            <w:kern w:val="0"/>
            <w:sz w:val="24"/>
            <w:szCs w:val="24"/>
            <w:u w:val="single"/>
            <w14:ligatures w14:val="none"/>
          </w:rPr>
          <w:t>backyard or balcony garden</w:t>
        </w:r>
      </w:hyperlink>
      <w:r w:rsidRPr="004F7F00">
        <w:rPr>
          <w:rFonts w:ascii="Ubuntu" w:eastAsia="Times New Roman" w:hAnsi="Ubuntu" w:cs="Times New Roman"/>
          <w:color w:val="404040"/>
          <w:kern w:val="0"/>
          <w:sz w:val="24"/>
          <w:szCs w:val="24"/>
          <w14:ligatures w14:val="none"/>
        </w:rPr>
        <w:t> and learn how to grow climate-suitable vegetables.</w:t>
      </w:r>
    </w:p>
    <w:p w14:paraId="019B4965"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Start a </w:t>
      </w:r>
      <w:hyperlink r:id="rId8" w:tgtFrame="_blank" w:tooltip="Small Stockpile" w:history="1">
        <w:r w:rsidRPr="004F7F00">
          <w:rPr>
            <w:rFonts w:ascii="Ubuntu" w:eastAsia="Times New Roman" w:hAnsi="Ubuntu" w:cs="Times New Roman"/>
            <w:color w:val="0000FF"/>
            <w:kern w:val="0"/>
            <w:sz w:val="24"/>
            <w:szCs w:val="24"/>
            <w:u w:val="single"/>
            <w14:ligatures w14:val="none"/>
          </w:rPr>
          <w:t>Small Stockpile</w:t>
        </w:r>
      </w:hyperlink>
      <w:r w:rsidRPr="004F7F00">
        <w:rPr>
          <w:rFonts w:ascii="Ubuntu" w:eastAsia="Times New Roman" w:hAnsi="Ubuntu" w:cs="Times New Roman"/>
          <w:color w:val="404040"/>
          <w:kern w:val="0"/>
          <w:sz w:val="24"/>
          <w:szCs w:val="24"/>
          <w14:ligatures w14:val="none"/>
        </w:rPr>
        <w:t>: Make sure your pantry is fully stocked with two weeks of water and food, along with any necessary medical supplies.</w:t>
      </w:r>
    </w:p>
    <w:p w14:paraId="3D5B5FBD"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Heed Climate Warnings: We can pay attention to the weather warnings and news about the climate, so we know when extreme heat is coming. This way, we can be prepared.</w:t>
      </w:r>
    </w:p>
    <w:p w14:paraId="7574AA67"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Don’t Forget Your Pets: Let’s make sure our animals are comfortable in the heat too. Giving them shade and proper ventilation will help them stay healthy.</w:t>
      </w:r>
    </w:p>
    <w:p w14:paraId="17BA276F"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Reduce Waste: We can</w:t>
      </w:r>
      <w:hyperlink r:id="rId9" w:tgtFrame="_blank" w:tooltip="avoid wasting food" w:history="1">
        <w:r w:rsidRPr="004F7F00">
          <w:rPr>
            <w:rFonts w:ascii="Ubuntu" w:eastAsia="Times New Roman" w:hAnsi="Ubuntu" w:cs="Times New Roman"/>
            <w:color w:val="0000FF"/>
            <w:kern w:val="0"/>
            <w:sz w:val="24"/>
            <w:szCs w:val="24"/>
            <w:u w:val="single"/>
            <w14:ligatures w14:val="none"/>
          </w:rPr>
          <w:t> avoid wasting food</w:t>
        </w:r>
      </w:hyperlink>
      <w:r w:rsidRPr="004F7F00">
        <w:rPr>
          <w:rFonts w:ascii="Ubuntu" w:eastAsia="Times New Roman" w:hAnsi="Ubuntu" w:cs="Times New Roman"/>
          <w:color w:val="404040"/>
          <w:kern w:val="0"/>
          <w:sz w:val="24"/>
          <w:szCs w:val="24"/>
          <w14:ligatures w14:val="none"/>
        </w:rPr>
        <w:t> because it puts more pressure on our food system. Learn about substitutions and use what we have.</w:t>
      </w:r>
    </w:p>
    <w:p w14:paraId="2DCE4E62" w14:textId="77777777" w:rsidR="004968C5" w:rsidRDefault="004968C5"/>
    <w:sectPr w:rsidR="004968C5" w:rsidSect="004F7F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title-font)">
    <w:altName w:val="Cambria"/>
    <w:panose1 w:val="00000000000000000000"/>
    <w:charset w:val="00"/>
    <w:family w:val="roman"/>
    <w:notTrueType/>
    <w:pitch w:val="default"/>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A85"/>
    <w:multiLevelType w:val="multilevel"/>
    <w:tmpl w:val="262A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51C73"/>
    <w:multiLevelType w:val="multilevel"/>
    <w:tmpl w:val="4F48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539426">
    <w:abstractNumId w:val="1"/>
  </w:num>
  <w:num w:numId="2" w16cid:durableId="126434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00"/>
    <w:rsid w:val="004968C5"/>
    <w:rsid w:val="004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B416"/>
  <w15:chartTrackingRefBased/>
  <w15:docId w15:val="{545E0D34-E185-4981-8797-3863A76E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3324">
      <w:bodyDiv w:val="1"/>
      <w:marLeft w:val="0"/>
      <w:marRight w:val="0"/>
      <w:marTop w:val="0"/>
      <w:marBottom w:val="0"/>
      <w:divBdr>
        <w:top w:val="none" w:sz="0" w:space="0" w:color="auto"/>
        <w:left w:val="none" w:sz="0" w:space="0" w:color="auto"/>
        <w:bottom w:val="none" w:sz="0" w:space="0" w:color="auto"/>
        <w:right w:val="none" w:sz="0" w:space="0" w:color="auto"/>
      </w:divBdr>
      <w:divsChild>
        <w:div w:id="1237592376">
          <w:marLeft w:val="48"/>
          <w:marRight w:val="48"/>
          <w:marTop w:val="120"/>
          <w:marBottom w:val="0"/>
          <w:divBdr>
            <w:top w:val="none" w:sz="0" w:space="0" w:color="auto"/>
            <w:left w:val="none" w:sz="0" w:space="0" w:color="auto"/>
            <w:bottom w:val="none" w:sz="0" w:space="0" w:color="auto"/>
            <w:right w:val="none" w:sz="0" w:space="0" w:color="auto"/>
          </w:divBdr>
        </w:div>
        <w:div w:id="1979146391">
          <w:marLeft w:val="0"/>
          <w:marRight w:val="0"/>
          <w:marTop w:val="0"/>
          <w:marBottom w:val="0"/>
          <w:divBdr>
            <w:top w:val="none" w:sz="0" w:space="0" w:color="auto"/>
            <w:left w:val="none" w:sz="0" w:space="0" w:color="auto"/>
            <w:bottom w:val="none" w:sz="0" w:space="0" w:color="auto"/>
            <w:right w:val="none" w:sz="0" w:space="0" w:color="auto"/>
          </w:divBdr>
          <w:divsChild>
            <w:div w:id="670718602">
              <w:marLeft w:val="0"/>
              <w:marRight w:val="0"/>
              <w:marTop w:val="0"/>
              <w:marBottom w:val="0"/>
              <w:divBdr>
                <w:top w:val="none" w:sz="0" w:space="0" w:color="auto"/>
                <w:left w:val="none" w:sz="0" w:space="0" w:color="auto"/>
                <w:bottom w:val="none" w:sz="0" w:space="0" w:color="auto"/>
                <w:right w:val="none" w:sz="0" w:space="0" w:color="auto"/>
              </w:divBdr>
              <w:divsChild>
                <w:div w:id="1575237296">
                  <w:marLeft w:val="0"/>
                  <w:marRight w:val="0"/>
                  <w:marTop w:val="0"/>
                  <w:marBottom w:val="0"/>
                  <w:divBdr>
                    <w:top w:val="none" w:sz="0" w:space="0" w:color="auto"/>
                    <w:left w:val="none" w:sz="0" w:space="0" w:color="auto"/>
                    <w:bottom w:val="none" w:sz="0" w:space="0" w:color="auto"/>
                    <w:right w:val="none" w:sz="0" w:space="0" w:color="auto"/>
                  </w:divBdr>
                </w:div>
                <w:div w:id="2448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rtmentprepper.com/how-to-build-your-own-product-stockpile/" TargetMode="External"/><Relationship Id="rId3" Type="http://schemas.openxmlformats.org/officeDocument/2006/relationships/settings" Target="settings.xml"/><Relationship Id="rId7" Type="http://schemas.openxmlformats.org/officeDocument/2006/relationships/hyperlink" Target="https://apartmentprepper.com/4-tips-small-space-gard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rtmentprepper.com/apartment-life-and-micro-farming/" TargetMode="External"/><Relationship Id="rId11" Type="http://schemas.openxmlformats.org/officeDocument/2006/relationships/theme" Target="theme/theme1.xml"/><Relationship Id="rId5" Type="http://schemas.openxmlformats.org/officeDocument/2006/relationships/hyperlink" Target="https://apartmentprepper.com/easy-tips-to-lower-your-water-bi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rtmentprepper.com/how-to-avoid-wasting-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2023-09-03T04:41:00Z</dcterms:created>
  <dcterms:modified xsi:type="dcterms:W3CDTF">2023-09-03T04:42:00Z</dcterms:modified>
</cp:coreProperties>
</file>